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771AB" w14:textId="77777777" w:rsidR="002F0BFD" w:rsidRDefault="002F0BFD" w:rsidP="005E23AD">
      <w:pPr>
        <w:jc w:val="center"/>
        <w:rPr>
          <w:b/>
          <w:bCs/>
        </w:rPr>
      </w:pPr>
      <w:r>
        <w:rPr>
          <w:b/>
          <w:bCs/>
        </w:rPr>
        <w:t>ARIZONA CODE OF JUDICIAL ADMINISTRATION</w:t>
      </w:r>
    </w:p>
    <w:p w14:paraId="0AA0B86B" w14:textId="77777777" w:rsidR="002F0BFD" w:rsidRDefault="002F0BFD" w:rsidP="002F0BFD">
      <w:pPr>
        <w:jc w:val="center"/>
        <w:rPr>
          <w:b/>
          <w:bCs/>
        </w:rPr>
      </w:pPr>
      <w:r>
        <w:rPr>
          <w:b/>
          <w:bCs/>
        </w:rPr>
        <w:t xml:space="preserve">Part 7: </w:t>
      </w:r>
      <w:r w:rsidR="00E1065D">
        <w:rPr>
          <w:b/>
          <w:bCs/>
        </w:rPr>
        <w:t xml:space="preserve"> </w:t>
      </w:r>
      <w:r>
        <w:rPr>
          <w:b/>
          <w:bCs/>
        </w:rPr>
        <w:t>Administrative Office of the Courts</w:t>
      </w:r>
    </w:p>
    <w:p w14:paraId="52CF87C2" w14:textId="77777777" w:rsidR="002F0BFD" w:rsidRDefault="002F0BFD" w:rsidP="002F0BFD">
      <w:pPr>
        <w:jc w:val="center"/>
        <w:rPr>
          <w:b/>
          <w:bCs/>
        </w:rPr>
      </w:pPr>
      <w:r>
        <w:rPr>
          <w:b/>
          <w:bCs/>
        </w:rPr>
        <w:t xml:space="preserve">Chapter 2: </w:t>
      </w:r>
      <w:r w:rsidR="00E1065D">
        <w:rPr>
          <w:b/>
          <w:bCs/>
        </w:rPr>
        <w:t xml:space="preserve"> </w:t>
      </w:r>
      <w:r>
        <w:rPr>
          <w:b/>
          <w:bCs/>
        </w:rPr>
        <w:t>Certification and Licensing Programs</w:t>
      </w:r>
    </w:p>
    <w:p w14:paraId="7E9801BA" w14:textId="77777777" w:rsidR="002F0BFD" w:rsidRDefault="002F0BFD" w:rsidP="002F0BFD">
      <w:pPr>
        <w:jc w:val="center"/>
        <w:rPr>
          <w:b/>
          <w:bCs/>
        </w:rPr>
      </w:pPr>
      <w:r>
        <w:rPr>
          <w:b/>
          <w:bCs/>
        </w:rPr>
        <w:t>Section 7-203:</w:t>
      </w:r>
      <w:r w:rsidR="00E1065D">
        <w:rPr>
          <w:b/>
          <w:bCs/>
        </w:rPr>
        <w:t xml:space="preserve"> </w:t>
      </w:r>
      <w:r>
        <w:rPr>
          <w:b/>
          <w:bCs/>
        </w:rPr>
        <w:t xml:space="preserve"> Confidential Intermediary</w:t>
      </w:r>
    </w:p>
    <w:p w14:paraId="28873E20" w14:textId="77777777" w:rsidR="002F0BFD" w:rsidRDefault="00014EAF" w:rsidP="00014EAF">
      <w:pPr>
        <w:jc w:val="center"/>
        <w:rPr>
          <w:i/>
          <w:iCs/>
          <w:sz w:val="23"/>
          <w:szCs w:val="23"/>
        </w:rPr>
      </w:pPr>
      <w:r>
        <w:rPr>
          <w:i/>
          <w:iCs/>
          <w:sz w:val="23"/>
          <w:szCs w:val="23"/>
        </w:rPr>
        <w:t>[Added text is shown underlined, deleted text by strikethrough.]</w:t>
      </w:r>
    </w:p>
    <w:p w14:paraId="67670759" w14:textId="77777777" w:rsidR="00014EAF" w:rsidRPr="00E1065D" w:rsidRDefault="00014EAF" w:rsidP="00014EAF">
      <w:pPr>
        <w:jc w:val="center"/>
        <w:rPr>
          <w:bCs/>
        </w:rPr>
      </w:pPr>
    </w:p>
    <w:p w14:paraId="7691C43C" w14:textId="1807866A" w:rsidR="002F0BFD" w:rsidRDefault="002F0BFD" w:rsidP="00941ED5">
      <w:pPr>
        <w:pStyle w:val="ACJA"/>
        <w:ind w:left="360" w:hanging="360"/>
        <w:jc w:val="both"/>
      </w:pPr>
      <w:r>
        <w:rPr>
          <w:bCs w:val="0"/>
        </w:rPr>
        <w:t>Definitions.</w:t>
      </w:r>
      <w:r>
        <w:rPr>
          <w:b w:val="0"/>
          <w:bCs w:val="0"/>
        </w:rPr>
        <w:t xml:space="preserve">  In</w:t>
      </w:r>
      <w:r w:rsidR="00744628">
        <w:rPr>
          <w:b w:val="0"/>
          <w:bCs w:val="0"/>
        </w:rPr>
        <w:t xml:space="preserve"> </w:t>
      </w:r>
      <w:r w:rsidR="00744628" w:rsidRPr="005313FC">
        <w:rPr>
          <w:b w:val="0"/>
          <w:bCs w:val="0"/>
          <w:u w:val="single"/>
        </w:rPr>
        <w:t>this section</w:t>
      </w:r>
      <w:r w:rsidR="00BB1687" w:rsidRPr="005313FC">
        <w:rPr>
          <w:b w:val="0"/>
          <w:bCs w:val="0"/>
          <w:u w:val="single"/>
        </w:rPr>
        <w:t>, unless otherwise specified</w:t>
      </w:r>
      <w:r w:rsidR="00157644">
        <w:rPr>
          <w:b w:val="0"/>
          <w:bCs w:val="0"/>
        </w:rPr>
        <w:t>,</w:t>
      </w:r>
      <w:r>
        <w:rPr>
          <w:b w:val="0"/>
          <w:bCs w:val="0"/>
        </w:rPr>
        <w:t xml:space="preserve"> </w:t>
      </w:r>
      <w:r w:rsidR="00BC2045" w:rsidRPr="00BC2045">
        <w:rPr>
          <w:b w:val="0"/>
          <w:bCs w:val="0"/>
          <w:strike/>
        </w:rPr>
        <w:t>addition to the definitions in ACJA § 7-201(A),</w:t>
      </w:r>
      <w:r w:rsidR="00BC2045" w:rsidRPr="00BC2045">
        <w:rPr>
          <w:b w:val="0"/>
          <w:bCs w:val="0"/>
        </w:rPr>
        <w:t xml:space="preserve"> </w:t>
      </w:r>
      <w:r>
        <w:rPr>
          <w:b w:val="0"/>
          <w:bCs w:val="0"/>
        </w:rPr>
        <w:t>the following definitions apply:</w:t>
      </w:r>
    </w:p>
    <w:p w14:paraId="51222902" w14:textId="77777777" w:rsidR="002F0BFD" w:rsidRPr="00941ED5" w:rsidRDefault="002F0BFD" w:rsidP="00941ED5">
      <w:pPr>
        <w:jc w:val="both"/>
        <w:rPr>
          <w:bCs/>
        </w:rPr>
      </w:pPr>
    </w:p>
    <w:p w14:paraId="268C0B45" w14:textId="77777777" w:rsidR="002F0BFD" w:rsidRDefault="002F0BFD" w:rsidP="00941ED5">
      <w:pPr>
        <w:ind w:left="360"/>
        <w:jc w:val="both"/>
      </w:pPr>
      <w:r>
        <w:t>“Adoptee” means an individual adopted pursuant to A.R.S. §§ 8-102 and 14-8101.</w:t>
      </w:r>
    </w:p>
    <w:p w14:paraId="65990BDD" w14:textId="77777777" w:rsidR="002F0BFD" w:rsidRPr="00336576" w:rsidRDefault="002F0BFD" w:rsidP="00941ED5">
      <w:pPr>
        <w:ind w:left="360"/>
        <w:jc w:val="both"/>
        <w:rPr>
          <w:bCs/>
        </w:rPr>
      </w:pPr>
    </w:p>
    <w:p w14:paraId="3B690729" w14:textId="73411792" w:rsidR="002F0BFD" w:rsidRDefault="002F0BFD" w:rsidP="00941ED5">
      <w:pPr>
        <w:ind w:left="360"/>
        <w:jc w:val="both"/>
        <w:rPr>
          <w:b/>
          <w:bCs/>
        </w:rPr>
      </w:pPr>
      <w:r>
        <w:t>“Agency” means</w:t>
      </w:r>
      <w:r w:rsidR="00A329A8">
        <w:t xml:space="preserve"> </w:t>
      </w:r>
      <w:r w:rsidR="00A329A8" w:rsidRPr="006F5EA6">
        <w:rPr>
          <w:strike/>
        </w:rPr>
        <w:t>“</w:t>
      </w:r>
      <w:r w:rsidR="00A329A8">
        <w:t xml:space="preserve">a person </w:t>
      </w:r>
      <w:r w:rsidR="00A329A8" w:rsidRPr="006F5EA6">
        <w:rPr>
          <w:strike/>
        </w:rPr>
        <w:t>other than the division</w:t>
      </w:r>
      <w:r w:rsidR="00A329A8">
        <w:t xml:space="preserve"> licensed by the </w:t>
      </w:r>
      <w:r w:rsidR="00A329A8" w:rsidRPr="006F5EA6">
        <w:rPr>
          <w:strike/>
        </w:rPr>
        <w:t>division</w:t>
      </w:r>
      <w:r w:rsidR="00A329A8">
        <w:t xml:space="preserve"> </w:t>
      </w:r>
      <w:r w:rsidR="00BD76BD" w:rsidRPr="002E5CB0">
        <w:rPr>
          <w:u w:val="single"/>
        </w:rPr>
        <w:t xml:space="preserve">department of child safety </w:t>
      </w:r>
      <w:r w:rsidR="00A329A8">
        <w:t>to place children for adoption, including an attorney or law firm</w:t>
      </w:r>
      <w:r w:rsidR="00A329A8" w:rsidRPr="00D91F83">
        <w:rPr>
          <w:strike/>
        </w:rPr>
        <w:t>”</w:t>
      </w:r>
      <w:r w:rsidR="00D91F83" w:rsidRPr="00D91F83">
        <w:rPr>
          <w:u w:val="single"/>
        </w:rPr>
        <w:t>,</w:t>
      </w:r>
      <w:r w:rsidR="00A329A8">
        <w:t xml:space="preserve"> as provided by A.R.S. § 8-101</w:t>
      </w:r>
      <w:r w:rsidR="00A329A8" w:rsidRPr="00D91F83">
        <w:rPr>
          <w:strike/>
        </w:rPr>
        <w:t>(2)</w:t>
      </w:r>
      <w:r w:rsidR="00A329A8">
        <w:t>.</w:t>
      </w:r>
      <w:r>
        <w:t xml:space="preserve"> </w:t>
      </w:r>
    </w:p>
    <w:p w14:paraId="47447C9F" w14:textId="77777777" w:rsidR="002F0BFD" w:rsidRPr="00336576" w:rsidRDefault="002F0BFD" w:rsidP="00336576">
      <w:pPr>
        <w:ind w:left="360"/>
        <w:jc w:val="both"/>
        <w:rPr>
          <w:bCs/>
        </w:rPr>
      </w:pPr>
    </w:p>
    <w:p w14:paraId="296DB99A" w14:textId="77777777" w:rsidR="002F0BFD" w:rsidRDefault="002F0BFD" w:rsidP="00941ED5">
      <w:pPr>
        <w:ind w:left="360"/>
        <w:jc w:val="both"/>
      </w:pPr>
      <w:r>
        <w:t>“Child” means “any person under eighteen years of age” as provided by A.R.S. § 8-101(4).</w:t>
      </w:r>
    </w:p>
    <w:p w14:paraId="71761A9D" w14:textId="77777777" w:rsidR="002F0BFD" w:rsidRPr="00941ED5" w:rsidRDefault="002F0BFD" w:rsidP="00941ED5">
      <w:pPr>
        <w:ind w:left="360"/>
        <w:jc w:val="both"/>
        <w:rPr>
          <w:bCs/>
        </w:rPr>
      </w:pPr>
    </w:p>
    <w:p w14:paraId="5AE7F8C9" w14:textId="0BB88985" w:rsidR="002F0BFD" w:rsidRDefault="002F0BFD" w:rsidP="00941ED5">
      <w:pPr>
        <w:ind w:left="360"/>
        <w:jc w:val="both"/>
      </w:pPr>
      <w:r>
        <w:t xml:space="preserve">“Confidential intermediary” means </w:t>
      </w:r>
      <w:r w:rsidR="00ED631D">
        <w:rPr>
          <w:strike/>
        </w:rPr>
        <w:t>a</w:t>
      </w:r>
      <w:r w:rsidR="004A7981">
        <w:rPr>
          <w:strike/>
        </w:rPr>
        <w:t xml:space="preserve"> </w:t>
      </w:r>
      <w:r w:rsidR="00ED631D">
        <w:rPr>
          <w:strike/>
        </w:rPr>
        <w:t xml:space="preserve">person </w:t>
      </w:r>
      <w:r w:rsidR="00C37AAB">
        <w:t>an individual</w:t>
      </w:r>
      <w:r>
        <w:t xml:space="preserve"> who completes the requirements for certification </w:t>
      </w:r>
      <w:r w:rsidR="00ED631D">
        <w:rPr>
          <w:strike/>
        </w:rPr>
        <w:t xml:space="preserve">as </w:t>
      </w:r>
      <w:r>
        <w:t>established by ACJA § 7-201, this section</w:t>
      </w:r>
      <w:r w:rsidR="004A2E03" w:rsidRPr="00411EEB">
        <w:rPr>
          <w:u w:val="single"/>
        </w:rPr>
        <w:t>,</w:t>
      </w:r>
      <w:r>
        <w:t xml:space="preserve"> and A.R.S. § 8-134</w:t>
      </w:r>
      <w:r w:rsidR="00487412" w:rsidRPr="00411EEB">
        <w:rPr>
          <w:u w:val="single"/>
        </w:rPr>
        <w:t>,</w:t>
      </w:r>
      <w:r>
        <w:t xml:space="preserve"> and who possesses a valid confidential intermediary certificate issued by the supreme court.</w:t>
      </w:r>
    </w:p>
    <w:p w14:paraId="10402BB0" w14:textId="77777777" w:rsidR="002F0BFD" w:rsidRDefault="002F0BFD" w:rsidP="00941ED5">
      <w:pPr>
        <w:ind w:left="360"/>
        <w:jc w:val="both"/>
      </w:pPr>
    </w:p>
    <w:p w14:paraId="08D8AB4C" w14:textId="7D29B75B" w:rsidR="002F0BFD" w:rsidRPr="00D416FE" w:rsidRDefault="002A2330" w:rsidP="00941ED5">
      <w:pPr>
        <w:ind w:left="360"/>
        <w:jc w:val="both"/>
        <w:rPr>
          <w:rStyle w:val="up"/>
          <w:color w:val="auto"/>
        </w:rPr>
      </w:pPr>
      <w:r w:rsidRPr="002A2330">
        <w:rPr>
          <w:rStyle w:val="up"/>
          <w:caps w:val="0"/>
          <w:strike/>
          <w:color w:val="auto"/>
        </w:rPr>
        <w:t>"</w:t>
      </w:r>
      <w:r w:rsidR="000E7A8B" w:rsidRPr="005218CA">
        <w:rPr>
          <w:rStyle w:val="up"/>
          <w:caps w:val="0"/>
          <w:color w:val="auto"/>
          <w:u w:val="single"/>
        </w:rPr>
        <w:t>“</w:t>
      </w:r>
      <w:r w:rsidR="002F0BFD" w:rsidRPr="7A3670BE">
        <w:rPr>
          <w:rStyle w:val="up"/>
          <w:caps w:val="0"/>
          <w:color w:val="auto"/>
        </w:rPr>
        <w:t>Former dependent child</w:t>
      </w:r>
      <w:r w:rsidR="000E7A8B" w:rsidRPr="005218CA">
        <w:rPr>
          <w:rStyle w:val="up"/>
          <w:caps w:val="0"/>
          <w:color w:val="auto"/>
          <w:u w:val="single"/>
        </w:rPr>
        <w:t>”</w:t>
      </w:r>
      <w:r w:rsidRPr="002A2330">
        <w:rPr>
          <w:rStyle w:val="up"/>
          <w:caps w:val="0"/>
          <w:strike/>
          <w:color w:val="auto"/>
        </w:rPr>
        <w:t>"</w:t>
      </w:r>
      <w:r w:rsidR="000E7A8B" w:rsidRPr="7A3670BE">
        <w:rPr>
          <w:rStyle w:val="up"/>
          <w:caps w:val="0"/>
          <w:color w:val="auto"/>
        </w:rPr>
        <w:t xml:space="preserve"> </w:t>
      </w:r>
      <w:r w:rsidR="002F0BFD" w:rsidRPr="7A3670BE">
        <w:rPr>
          <w:rStyle w:val="up"/>
          <w:caps w:val="0"/>
          <w:color w:val="auto"/>
        </w:rPr>
        <w:t xml:space="preserve">means </w:t>
      </w:r>
      <w:r w:rsidR="002F0BFD" w:rsidRPr="7A3670BE">
        <w:rPr>
          <w:rStyle w:val="up"/>
          <w:color w:val="auto"/>
        </w:rPr>
        <w:t>“</w:t>
      </w:r>
      <w:r w:rsidR="002F0BFD" w:rsidRPr="7A3670BE">
        <w:rPr>
          <w:rStyle w:val="up"/>
          <w:caps w:val="0"/>
          <w:color w:val="auto"/>
        </w:rPr>
        <w:t>a person who was previously adjudicated a dependent child in a dependency proceeding that has been dismissed by order of the juvenile court</w:t>
      </w:r>
      <w:r w:rsidR="002F0BFD" w:rsidRPr="7A3670BE">
        <w:rPr>
          <w:rStyle w:val="up"/>
          <w:color w:val="auto"/>
        </w:rPr>
        <w:t xml:space="preserve">” </w:t>
      </w:r>
      <w:r w:rsidR="00941ED5" w:rsidRPr="7A3670BE">
        <w:rPr>
          <w:rStyle w:val="up"/>
          <w:caps w:val="0"/>
          <w:color w:val="auto"/>
        </w:rPr>
        <w:t>as provided by ARS</w:t>
      </w:r>
      <w:r w:rsidR="002F0BFD" w:rsidRPr="7A3670BE">
        <w:rPr>
          <w:rStyle w:val="up"/>
          <w:color w:val="auto"/>
        </w:rPr>
        <w:t xml:space="preserve"> § 8-501</w:t>
      </w:r>
      <w:r w:rsidR="002F0BFD" w:rsidRPr="7A3670BE">
        <w:rPr>
          <w:rStyle w:val="up"/>
          <w:strike/>
          <w:color w:val="auto"/>
        </w:rPr>
        <w:t>(3)</w:t>
      </w:r>
      <w:r w:rsidR="00014EAF" w:rsidRPr="7A3670BE">
        <w:rPr>
          <w:rStyle w:val="up"/>
          <w:caps w:val="0"/>
          <w:strike/>
          <w:color w:val="auto"/>
        </w:rPr>
        <w:t xml:space="preserve"> </w:t>
      </w:r>
      <w:r w:rsidR="00014EAF" w:rsidRPr="7A3670BE">
        <w:rPr>
          <w:rStyle w:val="up"/>
          <w:caps w:val="0"/>
          <w:color w:val="auto"/>
          <w:u w:val="single"/>
        </w:rPr>
        <w:t>(4)</w:t>
      </w:r>
      <w:r w:rsidR="00D416FE" w:rsidRPr="7A3670BE">
        <w:rPr>
          <w:rStyle w:val="up"/>
          <w:caps w:val="0"/>
          <w:color w:val="auto"/>
        </w:rPr>
        <w:t>.</w:t>
      </w:r>
    </w:p>
    <w:p w14:paraId="7B304A76" w14:textId="77777777" w:rsidR="002F0BFD" w:rsidRPr="00941ED5" w:rsidRDefault="002F0BFD" w:rsidP="00336576">
      <w:pPr>
        <w:ind w:left="360"/>
        <w:jc w:val="both"/>
        <w:rPr>
          <w:rStyle w:val="up"/>
          <w:color w:val="auto"/>
        </w:rPr>
      </w:pPr>
    </w:p>
    <w:p w14:paraId="06A5987E" w14:textId="655DDDEA" w:rsidR="002F0BFD" w:rsidRDefault="002F0BFD" w:rsidP="00941ED5">
      <w:pPr>
        <w:ind w:left="360"/>
        <w:jc w:val="both"/>
      </w:pPr>
      <w:r>
        <w:t xml:space="preserve">“Mentor” means a certified confidential intermediary who assists </w:t>
      </w:r>
      <w:r w:rsidR="00A50A11">
        <w:rPr>
          <w:strike/>
        </w:rPr>
        <w:t xml:space="preserve">an inexperienced </w:t>
      </w:r>
      <w:r w:rsidR="00AE3087" w:rsidRPr="000837BF">
        <w:rPr>
          <w:u w:val="single"/>
        </w:rPr>
        <w:t xml:space="preserve">a </w:t>
      </w:r>
      <w:r w:rsidR="00CB6B18" w:rsidRPr="000837BF">
        <w:rPr>
          <w:u w:val="single"/>
        </w:rPr>
        <w:t>less experienced</w:t>
      </w:r>
      <w:r w:rsidR="00CB6B18">
        <w:t xml:space="preserve"> </w:t>
      </w:r>
      <w:r>
        <w:t>certified confidential intermediary throughout a case.</w:t>
      </w:r>
    </w:p>
    <w:p w14:paraId="19D7C48F" w14:textId="77777777" w:rsidR="002F0BFD" w:rsidRDefault="002F0BFD" w:rsidP="00336576">
      <w:pPr>
        <w:ind w:left="360"/>
        <w:jc w:val="both"/>
      </w:pPr>
    </w:p>
    <w:p w14:paraId="059C70ED" w14:textId="4FFE802D" w:rsidR="002F0BFD" w:rsidRDefault="002F0BFD" w:rsidP="00941ED5">
      <w:pPr>
        <w:ind w:left="360"/>
        <w:jc w:val="both"/>
      </w:pPr>
      <w:r>
        <w:t>“Search” means the process where a confidential intermediary, upon the request of a</w:t>
      </w:r>
      <w:r>
        <w:rPr>
          <w:b/>
        </w:rPr>
        <w:t xml:space="preserve"> </w:t>
      </w:r>
      <w:r>
        <w:t>qualified individual pursuant to A.R.S. § 8-134(A) or A.R.S. § 8-543(B), or upon a court order, reviews court, agency, and public or other authorized records to locate information regarding an adoptee, birth parent, adoptive parent</w:t>
      </w:r>
      <w:r w:rsidR="00BF7086" w:rsidRPr="001F74DB">
        <w:rPr>
          <w:u w:val="single"/>
        </w:rPr>
        <w:t>,</w:t>
      </w:r>
      <w:r>
        <w:t xml:space="preserve"> </w:t>
      </w:r>
      <w:r w:rsidR="001F74DB">
        <w:rPr>
          <w:strike/>
        </w:rPr>
        <w:t>or</w:t>
      </w:r>
      <w:r w:rsidR="00365562">
        <w:rPr>
          <w:strike/>
        </w:rPr>
        <w:t xml:space="preserve"> </w:t>
      </w:r>
      <w:r>
        <w:t xml:space="preserve">birth sibling of an adoptee, or sibling of a former </w:t>
      </w:r>
      <w:proofErr w:type="spellStart"/>
      <w:r w:rsidR="00014EAF" w:rsidRPr="00014EAF">
        <w:rPr>
          <w:strike/>
        </w:rPr>
        <w:t>dependant</w:t>
      </w:r>
      <w:proofErr w:type="spellEnd"/>
      <w:r w:rsidR="00014EAF" w:rsidRPr="00363603">
        <w:rPr>
          <w:strike/>
        </w:rPr>
        <w:t xml:space="preserve"> </w:t>
      </w:r>
      <w:r w:rsidR="00014EAF" w:rsidRPr="00014EAF">
        <w:rPr>
          <w:u w:val="single"/>
        </w:rPr>
        <w:t xml:space="preserve">dependent </w:t>
      </w:r>
      <w:r>
        <w:t>child.</w:t>
      </w:r>
    </w:p>
    <w:p w14:paraId="5DA4F8CE" w14:textId="77777777" w:rsidR="002F0BFD" w:rsidRDefault="002F0BFD" w:rsidP="00941ED5">
      <w:pPr>
        <w:ind w:left="360"/>
        <w:jc w:val="both"/>
      </w:pPr>
    </w:p>
    <w:p w14:paraId="1CE9E655" w14:textId="2CFFC4D4" w:rsidR="002F0BFD" w:rsidRDefault="002F0BFD" w:rsidP="00941ED5">
      <w:pPr>
        <w:ind w:left="360"/>
        <w:jc w:val="both"/>
        <w:rPr>
          <w:i/>
        </w:rPr>
      </w:pPr>
      <w:r>
        <w:t>“Sibling</w:t>
      </w:r>
      <w:r w:rsidR="00285221">
        <w:t>,</w:t>
      </w:r>
      <w:r>
        <w:t xml:space="preserve">” </w:t>
      </w:r>
      <w:r w:rsidR="003A704A" w:rsidRPr="00F47E62">
        <w:t xml:space="preserve">means </w:t>
      </w:r>
      <w:r w:rsidR="003A704A" w:rsidRPr="003A704A">
        <w:rPr>
          <w:strike/>
        </w:rPr>
        <w:t>“</w:t>
      </w:r>
      <w:r w:rsidR="003A704A" w:rsidRPr="00F47E62">
        <w:rPr>
          <w:strike/>
        </w:rPr>
        <w:t xml:space="preserve">For </w:t>
      </w:r>
      <w:proofErr w:type="spellStart"/>
      <w:r w:rsidR="00A705E6" w:rsidRPr="00F47E62">
        <w:rPr>
          <w:strike/>
          <w:u w:val="single"/>
        </w:rPr>
        <w:t>for</w:t>
      </w:r>
      <w:proofErr w:type="spellEnd"/>
      <w:r w:rsidR="003A704A" w:rsidRPr="00F47E62">
        <w:rPr>
          <w:strike/>
        </w:rPr>
        <w:t xml:space="preserve"> the purpose</w:t>
      </w:r>
      <w:r w:rsidR="00A705E6" w:rsidRPr="00F47E62">
        <w:rPr>
          <w:strike/>
          <w:u w:val="single"/>
        </w:rPr>
        <w:t>s</w:t>
      </w:r>
      <w:r w:rsidR="003A704A" w:rsidRPr="00F47E62">
        <w:rPr>
          <w:strike/>
        </w:rPr>
        <w:t xml:space="preserve"> of this section,</w:t>
      </w:r>
      <w:r w:rsidR="003A704A">
        <w:t xml:space="preserve"> </w:t>
      </w:r>
      <w:r w:rsidR="003A704A" w:rsidRPr="009D184F">
        <w:rPr>
          <w:strike/>
        </w:rPr>
        <w:t>“sibling” includes</w:t>
      </w:r>
      <w:r w:rsidR="009D184F">
        <w:rPr>
          <w:strike/>
        </w:rPr>
        <w:t xml:space="preserve"> </w:t>
      </w:r>
      <w:r w:rsidR="003A704A">
        <w:t>a person who shares a common biological parent, stepparent</w:t>
      </w:r>
      <w:r w:rsidR="00F47E62">
        <w:rPr>
          <w:u w:val="single"/>
        </w:rPr>
        <w:t>,</w:t>
      </w:r>
      <w:r w:rsidR="003A704A">
        <w:t xml:space="preserve"> or adoptive parent” as provided by A.R.S. § 8-543(F).</w:t>
      </w:r>
    </w:p>
    <w:p w14:paraId="54360925" w14:textId="77777777" w:rsidR="002F0BFD" w:rsidRPr="00336576" w:rsidRDefault="002F0BFD" w:rsidP="00941ED5">
      <w:pPr>
        <w:jc w:val="both"/>
      </w:pPr>
    </w:p>
    <w:p w14:paraId="3809A81C" w14:textId="72342BDC" w:rsidR="0077304D" w:rsidRPr="000572E0" w:rsidRDefault="0077304D" w:rsidP="000572E0">
      <w:pPr>
        <w:pStyle w:val="ACJA"/>
        <w:tabs>
          <w:tab w:val="left" w:pos="720"/>
        </w:tabs>
        <w:ind w:left="450" w:hanging="450"/>
        <w:jc w:val="both"/>
        <w:rPr>
          <w:b w:val="0"/>
        </w:rPr>
      </w:pPr>
      <w:r w:rsidRPr="00104104">
        <w:rPr>
          <w:bCs w:val="0"/>
        </w:rPr>
        <w:t>Applicability</w:t>
      </w:r>
      <w:r w:rsidRPr="000572E0">
        <w:rPr>
          <w:b w:val="0"/>
        </w:rPr>
        <w:t xml:space="preserve">. </w:t>
      </w:r>
      <w:r w:rsidR="00363603" w:rsidRPr="000572E0">
        <w:rPr>
          <w:b w:val="0"/>
        </w:rPr>
        <w:t>This section</w:t>
      </w:r>
      <w:r w:rsidR="00423392">
        <w:rPr>
          <w:b w:val="0"/>
        </w:rPr>
        <w:t xml:space="preserve"> </w:t>
      </w:r>
      <w:r w:rsidR="00423392" w:rsidRPr="00271C1A">
        <w:rPr>
          <w:b w:val="0"/>
        </w:rPr>
        <w:t xml:space="preserve">governs </w:t>
      </w:r>
      <w:r w:rsidR="00363603" w:rsidRPr="000572E0">
        <w:rPr>
          <w:b w:val="0"/>
        </w:rPr>
        <w:t>the confidential intermediary and sibling information exchange programs</w:t>
      </w:r>
      <w:r w:rsidR="00BA3299" w:rsidRPr="000572E0">
        <w:rPr>
          <w:b w:val="0"/>
        </w:rPr>
        <w:t xml:space="preserve"> </w:t>
      </w:r>
      <w:proofErr w:type="gramStart"/>
      <w:r w:rsidR="00BA3299" w:rsidRPr="00CC4F01">
        <w:rPr>
          <w:b w:val="0"/>
          <w:u w:val="single"/>
        </w:rPr>
        <w:t>and</w:t>
      </w:r>
      <w:r w:rsidR="00CC4F01" w:rsidRPr="00CC4F01">
        <w:rPr>
          <w:b w:val="0"/>
          <w:strike/>
        </w:rPr>
        <w:t>,</w:t>
      </w:r>
      <w:proofErr w:type="gramEnd"/>
      <w:r w:rsidR="00363603" w:rsidRPr="000572E0">
        <w:rPr>
          <w:b w:val="0"/>
        </w:rPr>
        <w:t xml:space="preserve"> applies to every confidential intermediary in the state</w:t>
      </w:r>
      <w:r w:rsidR="001B6008">
        <w:rPr>
          <w:b w:val="0"/>
          <w:u w:val="single"/>
        </w:rPr>
        <w:t>.</w:t>
      </w:r>
      <w:r w:rsidR="00363603" w:rsidRPr="000572E0">
        <w:rPr>
          <w:b w:val="0"/>
        </w:rPr>
        <w:t xml:space="preserve"> </w:t>
      </w:r>
      <w:proofErr w:type="spellStart"/>
      <w:r w:rsidR="00D81B28">
        <w:rPr>
          <w:b w:val="0"/>
          <w:strike/>
        </w:rPr>
        <w:t>and</w:t>
      </w:r>
      <w:r w:rsidR="00212F48" w:rsidRPr="000572E0">
        <w:rPr>
          <w:b w:val="0"/>
        </w:rPr>
        <w:t>This</w:t>
      </w:r>
      <w:proofErr w:type="spellEnd"/>
      <w:r w:rsidR="00212F48" w:rsidRPr="000572E0">
        <w:rPr>
          <w:b w:val="0"/>
        </w:rPr>
        <w:t xml:space="preserve"> section i</w:t>
      </w:r>
      <w:r w:rsidR="00363603" w:rsidRPr="000572E0">
        <w:rPr>
          <w:b w:val="0"/>
        </w:rPr>
        <w:t xml:space="preserve">s read </w:t>
      </w:r>
      <w:r w:rsidR="00BE7E01">
        <w:rPr>
          <w:b w:val="0"/>
          <w:strike/>
        </w:rPr>
        <w:t>in connection</w:t>
      </w:r>
      <w:r w:rsidR="004A7981">
        <w:rPr>
          <w:b w:val="0"/>
          <w:strike/>
        </w:rPr>
        <w:t xml:space="preserve"> </w:t>
      </w:r>
      <w:r w:rsidR="00212F48" w:rsidRPr="00BE7E01">
        <w:rPr>
          <w:b w:val="0"/>
          <w:u w:val="single"/>
        </w:rPr>
        <w:t>together</w:t>
      </w:r>
      <w:r w:rsidR="00363603" w:rsidRPr="000572E0">
        <w:rPr>
          <w:b w:val="0"/>
        </w:rPr>
        <w:t xml:space="preserve"> with </w:t>
      </w:r>
      <w:r w:rsidR="005134AF" w:rsidRPr="005134AF">
        <w:rPr>
          <w:b w:val="0"/>
          <w:u w:val="single"/>
        </w:rPr>
        <w:t xml:space="preserve">the </w:t>
      </w:r>
      <w:r w:rsidR="00F23D7A" w:rsidRPr="00F81B12">
        <w:rPr>
          <w:b w:val="0"/>
          <w:u w:val="single"/>
        </w:rPr>
        <w:t xml:space="preserve">general requirements and definitions </w:t>
      </w:r>
      <w:r w:rsidR="003B491B" w:rsidRPr="00F81B12">
        <w:rPr>
          <w:b w:val="0"/>
          <w:u w:val="single"/>
        </w:rPr>
        <w:t>in</w:t>
      </w:r>
      <w:r w:rsidR="003B491B" w:rsidRPr="000572E0">
        <w:rPr>
          <w:b w:val="0"/>
        </w:rPr>
        <w:t xml:space="preserve"> </w:t>
      </w:r>
      <w:r w:rsidR="00363603" w:rsidRPr="000572E0">
        <w:rPr>
          <w:b w:val="0"/>
        </w:rPr>
        <w:t>ACJA § 7-201</w:t>
      </w:r>
      <w:r w:rsidR="00E65B6F" w:rsidRPr="00E65B6F">
        <w:rPr>
          <w:b w:val="0"/>
          <w:strike/>
        </w:rPr>
        <w:t>: General Requirements</w:t>
      </w:r>
      <w:proofErr w:type="gramStart"/>
      <w:r w:rsidR="006C7DF7">
        <w:rPr>
          <w:b w:val="0"/>
          <w:strike/>
        </w:rPr>
        <w:t>.</w:t>
      </w:r>
      <w:r w:rsidR="00495C34">
        <w:rPr>
          <w:b w:val="0"/>
          <w:strike/>
        </w:rPr>
        <w:t xml:space="preserve"> </w:t>
      </w:r>
      <w:r w:rsidR="003B491B" w:rsidRPr="00495C34">
        <w:rPr>
          <w:b w:val="0"/>
          <w:u w:val="single"/>
        </w:rPr>
        <w:t>,</w:t>
      </w:r>
      <w:proofErr w:type="gramEnd"/>
      <w:r w:rsidR="003B491B" w:rsidRPr="00495C34">
        <w:rPr>
          <w:b w:val="0"/>
          <w:u w:val="single"/>
        </w:rPr>
        <w:t xml:space="preserve"> which </w:t>
      </w:r>
      <w:r w:rsidR="00A10A97">
        <w:rPr>
          <w:b w:val="0"/>
          <w:u w:val="single"/>
        </w:rPr>
        <w:t xml:space="preserve">section </w:t>
      </w:r>
      <w:r w:rsidR="003B491B" w:rsidRPr="00495C34">
        <w:rPr>
          <w:b w:val="0"/>
          <w:u w:val="single"/>
        </w:rPr>
        <w:t>provides that</w:t>
      </w:r>
      <w:r w:rsidR="00363603" w:rsidRPr="000572E0">
        <w:rPr>
          <w:b w:val="0"/>
        </w:rPr>
        <w:t xml:space="preserve"> </w:t>
      </w:r>
      <w:r w:rsidR="006E4178">
        <w:rPr>
          <w:b w:val="0"/>
          <w:strike/>
        </w:rPr>
        <w:t xml:space="preserve">In </w:t>
      </w:r>
      <w:r w:rsidR="00EB2110" w:rsidRPr="00635F40">
        <w:rPr>
          <w:b w:val="0"/>
          <w:u w:val="single"/>
        </w:rPr>
        <w:t>in</w:t>
      </w:r>
      <w:r w:rsidR="00EB2110" w:rsidRPr="000572E0">
        <w:rPr>
          <w:b w:val="0"/>
        </w:rPr>
        <w:t xml:space="preserve"> </w:t>
      </w:r>
      <w:r w:rsidR="00363603" w:rsidRPr="000572E0">
        <w:rPr>
          <w:b w:val="0"/>
        </w:rPr>
        <w:t xml:space="preserve">the event of a conflict between </w:t>
      </w:r>
      <w:r w:rsidR="00EE3E46">
        <w:rPr>
          <w:b w:val="0"/>
          <w:strike/>
        </w:rPr>
        <w:t xml:space="preserve">this section and </w:t>
      </w:r>
      <w:r w:rsidR="00363603" w:rsidRPr="000572E0">
        <w:rPr>
          <w:b w:val="0"/>
        </w:rPr>
        <w:t>ACJA § 7-201</w:t>
      </w:r>
      <w:r w:rsidR="00EB2110" w:rsidRPr="00EE3E46">
        <w:rPr>
          <w:b w:val="0"/>
          <w:u w:val="single"/>
        </w:rPr>
        <w:t xml:space="preserve"> </w:t>
      </w:r>
      <w:r w:rsidR="001D33FE" w:rsidRPr="00EE3E46">
        <w:rPr>
          <w:b w:val="0"/>
          <w:u w:val="single"/>
        </w:rPr>
        <w:t>and this section</w:t>
      </w:r>
      <w:r w:rsidR="00363603" w:rsidRPr="000572E0">
        <w:rPr>
          <w:b w:val="0"/>
        </w:rPr>
        <w:t>, the provisions of this section</w:t>
      </w:r>
      <w:r w:rsidR="004D7646">
        <w:rPr>
          <w:b w:val="0"/>
        </w:rPr>
        <w:t xml:space="preserve"> </w:t>
      </w:r>
      <w:r w:rsidR="004D7646" w:rsidRPr="000822C6">
        <w:rPr>
          <w:b w:val="0"/>
          <w:strike/>
        </w:rPr>
        <w:t xml:space="preserve">shall </w:t>
      </w:r>
      <w:r w:rsidR="00363603" w:rsidRPr="000572E0">
        <w:rPr>
          <w:b w:val="0"/>
        </w:rPr>
        <w:t xml:space="preserve"> </w:t>
      </w:r>
      <w:r w:rsidR="002A073F" w:rsidRPr="000572E0">
        <w:rPr>
          <w:b w:val="0"/>
        </w:rPr>
        <w:t xml:space="preserve">will </w:t>
      </w:r>
      <w:r w:rsidR="00363603" w:rsidRPr="000572E0">
        <w:rPr>
          <w:b w:val="0"/>
        </w:rPr>
        <w:t>govern.</w:t>
      </w:r>
      <w:r w:rsidR="00145217" w:rsidRPr="000572E0">
        <w:rPr>
          <w:b w:val="0"/>
        </w:rPr>
        <w:t xml:space="preserve"> </w:t>
      </w:r>
      <w:r w:rsidR="00145217" w:rsidRPr="00514B47">
        <w:rPr>
          <w:b w:val="0"/>
          <w:u w:val="single"/>
        </w:rPr>
        <w:t xml:space="preserve">This section is also read together with </w:t>
      </w:r>
      <w:r w:rsidR="0009483A" w:rsidRPr="00514B47">
        <w:rPr>
          <w:b w:val="0"/>
          <w:u w:val="single"/>
        </w:rPr>
        <w:t>statut</w:t>
      </w:r>
      <w:r w:rsidR="00B85256">
        <w:rPr>
          <w:b w:val="0"/>
          <w:u w:val="single"/>
        </w:rPr>
        <w:t>ory provisions</w:t>
      </w:r>
      <w:r w:rsidR="00C05EAE" w:rsidRPr="00514B47">
        <w:rPr>
          <w:b w:val="0"/>
          <w:u w:val="single"/>
        </w:rPr>
        <w:t xml:space="preserve"> applicable to</w:t>
      </w:r>
      <w:r w:rsidR="00296AB3" w:rsidRPr="00514B47">
        <w:rPr>
          <w:b w:val="0"/>
          <w:u w:val="single"/>
        </w:rPr>
        <w:t xml:space="preserve"> confidential intermediaries</w:t>
      </w:r>
      <w:r w:rsidR="001A3F70">
        <w:rPr>
          <w:b w:val="0"/>
          <w:u w:val="single"/>
        </w:rPr>
        <w:t xml:space="preserve"> in</w:t>
      </w:r>
      <w:r w:rsidR="00C05EAE" w:rsidRPr="00514B47">
        <w:rPr>
          <w:b w:val="0"/>
          <w:u w:val="single"/>
        </w:rPr>
        <w:t xml:space="preserve"> </w:t>
      </w:r>
      <w:r w:rsidR="00296AB3" w:rsidRPr="00514B47">
        <w:rPr>
          <w:b w:val="0"/>
          <w:u w:val="single"/>
        </w:rPr>
        <w:t xml:space="preserve">A.R.S. </w:t>
      </w:r>
      <w:r w:rsidR="00C05EAE" w:rsidRPr="00514B47">
        <w:rPr>
          <w:b w:val="0"/>
          <w:u w:val="single"/>
        </w:rPr>
        <w:t>§</w:t>
      </w:r>
      <w:r w:rsidR="00296AB3" w:rsidRPr="00514B47">
        <w:rPr>
          <w:b w:val="0"/>
          <w:u w:val="single"/>
        </w:rPr>
        <w:t>§ 8-134 and -543</w:t>
      </w:r>
      <w:r w:rsidR="004B7F7E" w:rsidRPr="00514B47">
        <w:rPr>
          <w:b w:val="0"/>
          <w:u w:val="single"/>
        </w:rPr>
        <w:t>,</w:t>
      </w:r>
      <w:r w:rsidR="00296AB3" w:rsidRPr="00514B47">
        <w:rPr>
          <w:b w:val="0"/>
          <w:u w:val="single"/>
        </w:rPr>
        <w:t xml:space="preserve"> </w:t>
      </w:r>
      <w:r w:rsidR="00A24FC6" w:rsidRPr="00514B47">
        <w:rPr>
          <w:b w:val="0"/>
          <w:u w:val="single"/>
        </w:rPr>
        <w:t>including</w:t>
      </w:r>
      <w:r w:rsidR="004B7F7E" w:rsidRPr="00514B47">
        <w:rPr>
          <w:b w:val="0"/>
          <w:u w:val="single"/>
        </w:rPr>
        <w:t xml:space="preserve"> the following</w:t>
      </w:r>
      <w:r w:rsidR="00A24FC6" w:rsidRPr="00514B47">
        <w:rPr>
          <w:b w:val="0"/>
          <w:u w:val="single"/>
        </w:rPr>
        <w:t>:</w:t>
      </w:r>
    </w:p>
    <w:p w14:paraId="65830194" w14:textId="77777777" w:rsidR="002F0BFD" w:rsidRPr="0017750E" w:rsidRDefault="002F0BFD" w:rsidP="00336576">
      <w:pPr>
        <w:pStyle w:val="ACJA"/>
        <w:numPr>
          <w:ilvl w:val="0"/>
          <w:numId w:val="0"/>
        </w:numPr>
        <w:jc w:val="both"/>
        <w:rPr>
          <w:b w:val="0"/>
          <w:bCs w:val="0"/>
          <w:spacing w:val="2"/>
          <w:sz w:val="22"/>
          <w:szCs w:val="22"/>
        </w:rPr>
      </w:pPr>
    </w:p>
    <w:p w14:paraId="6DE06893" w14:textId="3B265A06" w:rsidR="002F0BFD" w:rsidRDefault="002F0BFD" w:rsidP="004E305C">
      <w:pPr>
        <w:pStyle w:val="ACJA"/>
        <w:numPr>
          <w:ilvl w:val="0"/>
          <w:numId w:val="0"/>
        </w:numPr>
        <w:ind w:left="720" w:hanging="360"/>
        <w:jc w:val="both"/>
        <w:rPr>
          <w:spacing w:val="2"/>
        </w:rPr>
      </w:pPr>
      <w:r>
        <w:rPr>
          <w:b w:val="0"/>
          <w:bCs w:val="0"/>
          <w:spacing w:val="2"/>
        </w:rPr>
        <w:t>1.</w:t>
      </w:r>
      <w:r>
        <w:rPr>
          <w:b w:val="0"/>
          <w:bCs w:val="0"/>
          <w:spacing w:val="2"/>
        </w:rPr>
        <w:tab/>
      </w:r>
      <w:r w:rsidR="00014EAF" w:rsidRPr="00363603">
        <w:rPr>
          <w:b w:val="0"/>
          <w:bCs w:val="0"/>
          <w:spacing w:val="2"/>
          <w:u w:val="single"/>
        </w:rPr>
        <w:t xml:space="preserve">Pursuant to </w:t>
      </w:r>
      <w:r>
        <w:rPr>
          <w:b w:val="0"/>
          <w:bCs w:val="0"/>
          <w:spacing w:val="2"/>
        </w:rPr>
        <w:t>A.R.S. § 8-134(J</w:t>
      </w:r>
      <w:r w:rsidR="00014EAF" w:rsidRPr="00363603">
        <w:rPr>
          <w:b w:val="0"/>
          <w:bCs w:val="0"/>
          <w:spacing w:val="2"/>
        </w:rPr>
        <w:t>)</w:t>
      </w:r>
      <w:r w:rsidR="00D416FE" w:rsidRPr="00363603">
        <w:rPr>
          <w:b w:val="0"/>
          <w:bCs w:val="0"/>
          <w:strike/>
          <w:spacing w:val="2"/>
        </w:rPr>
        <w:t xml:space="preserve"> </w:t>
      </w:r>
      <w:proofErr w:type="gramStart"/>
      <w:r w:rsidR="00D416FE" w:rsidRPr="00363603">
        <w:rPr>
          <w:b w:val="0"/>
          <w:bCs w:val="0"/>
          <w:strike/>
          <w:spacing w:val="2"/>
        </w:rPr>
        <w:t>provides:</w:t>
      </w:r>
      <w:r w:rsidR="00014EAF" w:rsidRPr="00363603">
        <w:rPr>
          <w:b w:val="0"/>
          <w:bCs w:val="0"/>
          <w:spacing w:val="2"/>
        </w:rPr>
        <w:t>,</w:t>
      </w:r>
      <w:proofErr w:type="gramEnd"/>
      <w:r w:rsidR="00014EAF" w:rsidRPr="00363603">
        <w:rPr>
          <w:b w:val="0"/>
          <w:bCs w:val="0"/>
          <w:spacing w:val="2"/>
          <w:u w:val="single"/>
        </w:rPr>
        <w:t xml:space="preserve"> </w:t>
      </w:r>
      <w:r w:rsidR="00014EAF" w:rsidRPr="00014EAF">
        <w:rPr>
          <w:b w:val="0"/>
          <w:bCs w:val="0"/>
          <w:spacing w:val="2"/>
          <w:u w:val="single"/>
        </w:rPr>
        <w:t>a</w:t>
      </w:r>
      <w:r w:rsidR="004F5893">
        <w:rPr>
          <w:b w:val="0"/>
          <w:bCs w:val="0"/>
          <w:spacing w:val="2"/>
          <w:u w:val="single"/>
        </w:rPr>
        <w:t>n</w:t>
      </w:r>
      <w:r w:rsidR="00014EAF" w:rsidRPr="00014EAF">
        <w:rPr>
          <w:b w:val="0"/>
          <w:bCs w:val="0"/>
          <w:spacing w:val="2"/>
          <w:u w:val="single"/>
        </w:rPr>
        <w:t xml:space="preserve"> </w:t>
      </w:r>
      <w:r w:rsidR="004F5893">
        <w:rPr>
          <w:b w:val="0"/>
          <w:bCs w:val="0"/>
          <w:spacing w:val="2"/>
          <w:u w:val="single"/>
        </w:rPr>
        <w:t>individual must</w:t>
      </w:r>
      <w:r w:rsidR="00014EAF" w:rsidRPr="00014EAF">
        <w:rPr>
          <w:b w:val="0"/>
          <w:bCs w:val="0"/>
          <w:spacing w:val="2"/>
          <w:u w:val="single"/>
        </w:rPr>
        <w:t xml:space="preserve"> not act as a confidential intermediary unless the </w:t>
      </w:r>
      <w:r w:rsidR="004F5893">
        <w:rPr>
          <w:b w:val="0"/>
          <w:bCs w:val="0"/>
          <w:spacing w:val="2"/>
          <w:u w:val="single"/>
        </w:rPr>
        <w:t>indiv</w:t>
      </w:r>
      <w:r w:rsidR="006B2C0B">
        <w:rPr>
          <w:b w:val="0"/>
          <w:bCs w:val="0"/>
          <w:spacing w:val="2"/>
          <w:u w:val="single"/>
        </w:rPr>
        <w:t>idual</w:t>
      </w:r>
      <w:r w:rsidR="004F5893" w:rsidRPr="00014EAF">
        <w:rPr>
          <w:b w:val="0"/>
          <w:bCs w:val="0"/>
          <w:spacing w:val="2"/>
          <w:u w:val="single"/>
        </w:rPr>
        <w:t xml:space="preserve"> </w:t>
      </w:r>
      <w:r w:rsidR="00014EAF" w:rsidRPr="00014EAF">
        <w:rPr>
          <w:b w:val="0"/>
          <w:bCs w:val="0"/>
          <w:spacing w:val="2"/>
          <w:u w:val="single"/>
        </w:rPr>
        <w:t>possesses a confidential intermediary certificate issue</w:t>
      </w:r>
      <w:r w:rsidR="0016492F">
        <w:rPr>
          <w:b w:val="0"/>
          <w:bCs w:val="0"/>
          <w:spacing w:val="2"/>
          <w:u w:val="single"/>
        </w:rPr>
        <w:t>d</w:t>
      </w:r>
      <w:r w:rsidR="00014EAF" w:rsidRPr="00014EAF">
        <w:rPr>
          <w:b w:val="0"/>
          <w:bCs w:val="0"/>
          <w:spacing w:val="2"/>
          <w:u w:val="single"/>
        </w:rPr>
        <w:t xml:space="preserve"> </w:t>
      </w:r>
      <w:r w:rsidR="00014EAF" w:rsidRPr="00014EAF">
        <w:rPr>
          <w:b w:val="0"/>
          <w:bCs w:val="0"/>
          <w:spacing w:val="2"/>
          <w:u w:val="single"/>
        </w:rPr>
        <w:lastRenderedPageBreak/>
        <w:t>by the supreme court.</w:t>
      </w:r>
      <w:r>
        <w:rPr>
          <w:b w:val="0"/>
          <w:bCs w:val="0"/>
          <w:spacing w:val="2"/>
        </w:rPr>
        <w:t xml:space="preserve"> </w:t>
      </w:r>
    </w:p>
    <w:p w14:paraId="5518B920" w14:textId="77777777" w:rsidR="002F0BFD" w:rsidRDefault="002F0BFD" w:rsidP="004E305C">
      <w:pPr>
        <w:jc w:val="both"/>
      </w:pPr>
    </w:p>
    <w:p w14:paraId="3082E5DB" w14:textId="77777777" w:rsidR="00B5135F" w:rsidRPr="00014EAF" w:rsidRDefault="002F0BFD" w:rsidP="006D5087">
      <w:pPr>
        <w:ind w:left="1440" w:right="720"/>
        <w:jc w:val="both"/>
        <w:rPr>
          <w:strike/>
          <w:spacing w:val="-2"/>
        </w:rPr>
      </w:pPr>
      <w:r w:rsidRPr="00014EAF">
        <w:rPr>
          <w:strike/>
          <w:spacing w:val="-2"/>
        </w:rPr>
        <w:t xml:space="preserve">A person shall not act as a confidential intermediary unless the person possesses a confidential intermediary certificate issued by the supreme court.  </w:t>
      </w:r>
      <w:proofErr w:type="gramStart"/>
      <w:r w:rsidRPr="00014EAF">
        <w:rPr>
          <w:strike/>
          <w:spacing w:val="-2"/>
        </w:rPr>
        <w:t>In order to</w:t>
      </w:r>
      <w:proofErr w:type="gramEnd"/>
      <w:r w:rsidRPr="00014EAF">
        <w:rPr>
          <w:strike/>
          <w:spacing w:val="-2"/>
        </w:rPr>
        <w:t xml:space="preserve"> be certified as a confidential intermediary a person shall meet and</w:t>
      </w:r>
      <w:r w:rsidR="00E1065D" w:rsidRPr="00014EAF">
        <w:rPr>
          <w:strike/>
          <w:spacing w:val="-2"/>
        </w:rPr>
        <w:t xml:space="preserve"> </w:t>
      </w:r>
      <w:r w:rsidRPr="00014EAF">
        <w:rPr>
          <w:strike/>
          <w:spacing w:val="-2"/>
        </w:rPr>
        <w:t>maintain the minimum standards prescribed by this section and the rules adopted by the supreme court.</w:t>
      </w:r>
    </w:p>
    <w:p w14:paraId="28B8C53F" w14:textId="372212FA" w:rsidR="002F0BFD" w:rsidRPr="00014EAF" w:rsidRDefault="002F0BFD" w:rsidP="00666879">
      <w:pPr>
        <w:ind w:left="720" w:hanging="360"/>
        <w:jc w:val="both"/>
        <w:rPr>
          <w:bCs/>
          <w:strike/>
          <w:spacing w:val="-2"/>
        </w:rPr>
      </w:pPr>
      <w:r>
        <w:rPr>
          <w:bCs/>
          <w:spacing w:val="-2"/>
        </w:rPr>
        <w:t>2.</w:t>
      </w:r>
      <w:r>
        <w:rPr>
          <w:bCs/>
          <w:spacing w:val="-2"/>
        </w:rPr>
        <w:tab/>
      </w:r>
      <w:r w:rsidRPr="00014EAF">
        <w:rPr>
          <w:bCs/>
          <w:strike/>
          <w:spacing w:val="-2"/>
        </w:rPr>
        <w:t>Regarding the sibling information exchange program,</w:t>
      </w:r>
      <w:r>
        <w:rPr>
          <w:bCs/>
          <w:spacing w:val="-2"/>
        </w:rPr>
        <w:t xml:space="preserve"> </w:t>
      </w:r>
      <w:r w:rsidR="00014EAF" w:rsidRPr="00014EAF">
        <w:rPr>
          <w:bCs/>
          <w:spacing w:val="-2"/>
          <w:u w:val="single"/>
        </w:rPr>
        <w:t>Pursuant to</w:t>
      </w:r>
      <w:r w:rsidR="00014EAF">
        <w:rPr>
          <w:bCs/>
          <w:spacing w:val="-2"/>
        </w:rPr>
        <w:t xml:space="preserve"> </w:t>
      </w:r>
      <w:r>
        <w:rPr>
          <w:bCs/>
          <w:spacing w:val="-2"/>
        </w:rPr>
        <w:t>A.R.S. § 8-543(C)</w:t>
      </w:r>
      <w:r w:rsidR="00014EAF" w:rsidRPr="0047582C">
        <w:rPr>
          <w:bCs/>
          <w:spacing w:val="-2"/>
          <w:u w:val="single"/>
        </w:rPr>
        <w:t>,</w:t>
      </w:r>
      <w:r w:rsidR="00014EAF">
        <w:rPr>
          <w:bCs/>
          <w:spacing w:val="-2"/>
        </w:rPr>
        <w:t xml:space="preserve"> </w:t>
      </w:r>
      <w:r w:rsidRPr="00014EAF">
        <w:rPr>
          <w:bCs/>
          <w:strike/>
          <w:spacing w:val="-2"/>
        </w:rPr>
        <w:t xml:space="preserve">provides: </w:t>
      </w:r>
      <w:r w:rsidRPr="00014EAF">
        <w:rPr>
          <w:rFonts w:cs="Arial"/>
          <w:strike/>
        </w:rPr>
        <w:t>“A person participating in the program shall use a confidential intermediary who is certified pursuant to section 8-134</w:t>
      </w:r>
      <w:proofErr w:type="gramStart"/>
      <w:r w:rsidRPr="00014EAF">
        <w:rPr>
          <w:rFonts w:cs="Arial"/>
          <w:strike/>
        </w:rPr>
        <w:t>.”</w:t>
      </w:r>
      <w:r w:rsidR="0047582C" w:rsidRPr="00014EAF">
        <w:rPr>
          <w:bCs/>
          <w:spacing w:val="-2"/>
          <w:u w:val="single"/>
        </w:rPr>
        <w:t>a</w:t>
      </w:r>
      <w:proofErr w:type="gramEnd"/>
      <w:r w:rsidR="0047582C" w:rsidRPr="00014EAF">
        <w:rPr>
          <w:bCs/>
          <w:spacing w:val="-2"/>
          <w:u w:val="single"/>
        </w:rPr>
        <w:t xml:space="preserve"> person participating in the sibling information exchange program</w:t>
      </w:r>
      <w:r w:rsidR="0047582C" w:rsidRPr="00F307B4">
        <w:rPr>
          <w:bCs/>
          <w:spacing w:val="-2"/>
          <w:u w:val="single"/>
        </w:rPr>
        <w:t xml:space="preserve"> </w:t>
      </w:r>
      <w:r w:rsidR="0047582C" w:rsidRPr="001328E9">
        <w:rPr>
          <w:bCs/>
          <w:spacing w:val="-2"/>
          <w:u w:val="single"/>
        </w:rPr>
        <w:t>must</w:t>
      </w:r>
      <w:r w:rsidR="0047582C" w:rsidRPr="00014EAF">
        <w:rPr>
          <w:bCs/>
          <w:spacing w:val="-2"/>
          <w:u w:val="single"/>
        </w:rPr>
        <w:t xml:space="preserve"> use a confidential intermediary</w:t>
      </w:r>
      <w:r w:rsidR="0047582C">
        <w:rPr>
          <w:bCs/>
          <w:spacing w:val="-2"/>
          <w:u w:val="single"/>
        </w:rPr>
        <w:t>.</w:t>
      </w:r>
    </w:p>
    <w:p w14:paraId="5373CEB0" w14:textId="77777777" w:rsidR="002F0BFD" w:rsidRPr="006D5087" w:rsidRDefault="002F0BFD" w:rsidP="006D5087">
      <w:pPr>
        <w:ind w:right="720"/>
        <w:jc w:val="both"/>
        <w:rPr>
          <w:bCs/>
          <w:spacing w:val="-2"/>
        </w:rPr>
      </w:pPr>
    </w:p>
    <w:p w14:paraId="1CCD16BF" w14:textId="35E5CC45" w:rsidR="002F0BFD" w:rsidRPr="00115EC2" w:rsidRDefault="00014EAF" w:rsidP="006D5087">
      <w:pPr>
        <w:pStyle w:val="ACJA"/>
        <w:ind w:left="360" w:hanging="360"/>
        <w:jc w:val="both"/>
        <w:rPr>
          <w:b w:val="0"/>
        </w:rPr>
      </w:pPr>
      <w:r w:rsidRPr="00115EC2">
        <w:rPr>
          <w:bCs w:val="0"/>
        </w:rPr>
        <w:t>[no change]</w:t>
      </w:r>
    </w:p>
    <w:p w14:paraId="02EE6AF1" w14:textId="77777777" w:rsidR="002F0BFD" w:rsidRPr="006D5087" w:rsidRDefault="002F0BFD" w:rsidP="006D5087">
      <w:pPr>
        <w:jc w:val="both"/>
        <w:rPr>
          <w:bCs/>
        </w:rPr>
      </w:pPr>
    </w:p>
    <w:p w14:paraId="21577943" w14:textId="77777777" w:rsidR="00D416FE" w:rsidRDefault="0077304D" w:rsidP="002F0BFD">
      <w:pPr>
        <w:pStyle w:val="ACJA"/>
        <w:tabs>
          <w:tab w:val="left" w:pos="360"/>
        </w:tabs>
        <w:ind w:left="360" w:hanging="360"/>
        <w:jc w:val="both"/>
      </w:pPr>
      <w:r>
        <w:t xml:space="preserve">Administration. </w:t>
      </w:r>
    </w:p>
    <w:p w14:paraId="6C758C11" w14:textId="11EB791B" w:rsidR="007E609D" w:rsidRDefault="007E609D" w:rsidP="007E609D">
      <w:pPr>
        <w:pStyle w:val="Level2"/>
        <w:numPr>
          <w:ilvl w:val="0"/>
          <w:numId w:val="0"/>
        </w:numPr>
        <w:tabs>
          <w:tab w:val="left" w:pos="360"/>
        </w:tabs>
        <w:jc w:val="both"/>
      </w:pPr>
    </w:p>
    <w:p w14:paraId="1EE35901" w14:textId="5440F7A2" w:rsidR="007E609D" w:rsidRPr="005C49A5" w:rsidRDefault="007E609D" w:rsidP="007E609D">
      <w:pPr>
        <w:ind w:left="720" w:hanging="360"/>
        <w:jc w:val="both"/>
        <w:rPr>
          <w:strike/>
        </w:rPr>
      </w:pPr>
      <w:r>
        <w:t>1.</w:t>
      </w:r>
      <w:r>
        <w:tab/>
        <w:t>Role and Responsibilities of the Supreme Court.</w:t>
      </w:r>
      <w:r w:rsidR="00212F44">
        <w:t xml:space="preserve"> </w:t>
      </w:r>
    </w:p>
    <w:p w14:paraId="12DA300A" w14:textId="77777777" w:rsidR="007E609D" w:rsidRPr="005C49A5" w:rsidRDefault="007E609D" w:rsidP="007E609D">
      <w:pPr>
        <w:ind w:left="720" w:hanging="360"/>
        <w:jc w:val="both"/>
        <w:rPr>
          <w:strike/>
        </w:rPr>
      </w:pPr>
    </w:p>
    <w:p w14:paraId="5771BDB5" w14:textId="211C5A2B" w:rsidR="007E609D" w:rsidRPr="00CF3BE5" w:rsidRDefault="007E609D" w:rsidP="00CD2965">
      <w:pPr>
        <w:tabs>
          <w:tab w:val="left" w:pos="1080"/>
        </w:tabs>
        <w:ind w:left="1080" w:hanging="360"/>
        <w:jc w:val="both"/>
        <w:rPr>
          <w:u w:val="single"/>
        </w:rPr>
      </w:pPr>
      <w:r w:rsidRPr="005C49A5">
        <w:rPr>
          <w:strike/>
        </w:rPr>
        <w:t>a.</w:t>
      </w:r>
      <w:r w:rsidRPr="005C49A5">
        <w:rPr>
          <w:strike/>
        </w:rPr>
        <w:tab/>
      </w:r>
      <w:r w:rsidRPr="00CD2965">
        <w:rPr>
          <w:strike/>
        </w:rPr>
        <w:t>In addition to the requirements of ACJA § 7-201(D),</w:t>
      </w:r>
      <w:r w:rsidR="00CD2965">
        <w:t xml:space="preserve"> </w:t>
      </w:r>
      <w:r w:rsidR="00CD2965" w:rsidRPr="00CD2965">
        <w:rPr>
          <w:u w:val="single"/>
        </w:rPr>
        <w:t>Pursuant to</w:t>
      </w:r>
      <w:r>
        <w:t xml:space="preserve"> A.R.S. § 8-134(I)</w:t>
      </w:r>
      <w:r w:rsidR="00CF3BE5" w:rsidRPr="00CF3BE5">
        <w:rPr>
          <w:u w:val="single"/>
        </w:rPr>
        <w:t>,</w:t>
      </w:r>
      <w:r>
        <w:t xml:space="preserve"> </w:t>
      </w:r>
      <w:r w:rsidRPr="00CD2965">
        <w:rPr>
          <w:strike/>
        </w:rPr>
        <w:t>states</w:t>
      </w:r>
      <w:r w:rsidRPr="008F1D29">
        <w:rPr>
          <w:strike/>
        </w:rPr>
        <w:t>:</w:t>
      </w:r>
      <w:r w:rsidR="00CF3BE5">
        <w:rPr>
          <w:strike/>
        </w:rPr>
        <w:t xml:space="preserve"> </w:t>
      </w:r>
      <w:r w:rsidR="00CF3BE5" w:rsidRPr="00CF3BE5">
        <w:rPr>
          <w:u w:val="single"/>
        </w:rPr>
        <w:t xml:space="preserve">the </w:t>
      </w:r>
      <w:r w:rsidR="009A0999">
        <w:rPr>
          <w:u w:val="single"/>
        </w:rPr>
        <w:t xml:space="preserve">supreme court administers the confidential intermediary program and </w:t>
      </w:r>
      <w:r w:rsidR="00DC7395">
        <w:rPr>
          <w:u w:val="single"/>
        </w:rPr>
        <w:t xml:space="preserve">is responsible for adopting rules and procedures </w:t>
      </w:r>
      <w:r w:rsidR="007A2636">
        <w:rPr>
          <w:u w:val="single"/>
        </w:rPr>
        <w:t xml:space="preserve">for its implementation, including </w:t>
      </w:r>
      <w:r w:rsidR="00F50E43">
        <w:rPr>
          <w:u w:val="single"/>
        </w:rPr>
        <w:t>rules</w:t>
      </w:r>
      <w:r w:rsidR="00E00864">
        <w:rPr>
          <w:u w:val="single"/>
        </w:rPr>
        <w:t xml:space="preserve"> </w:t>
      </w:r>
      <w:r w:rsidR="00F50E43">
        <w:rPr>
          <w:u w:val="single"/>
        </w:rPr>
        <w:t xml:space="preserve">providing </w:t>
      </w:r>
      <w:r w:rsidR="00E00864">
        <w:rPr>
          <w:u w:val="single"/>
        </w:rPr>
        <w:t>for</w:t>
      </w:r>
      <w:r w:rsidR="008358A3">
        <w:rPr>
          <w:u w:val="single"/>
        </w:rPr>
        <w:t xml:space="preserve"> </w:t>
      </w:r>
      <w:r w:rsidR="00E00864">
        <w:rPr>
          <w:u w:val="single"/>
        </w:rPr>
        <w:t>the qualifications</w:t>
      </w:r>
      <w:r w:rsidR="006E12A6">
        <w:rPr>
          <w:u w:val="single"/>
        </w:rPr>
        <w:t>;</w:t>
      </w:r>
      <w:r w:rsidR="00F50E43">
        <w:rPr>
          <w:u w:val="single"/>
        </w:rPr>
        <w:t xml:space="preserve"> required fees</w:t>
      </w:r>
      <w:r w:rsidR="006E12A6">
        <w:rPr>
          <w:u w:val="single"/>
        </w:rPr>
        <w:t>;</w:t>
      </w:r>
      <w:r w:rsidR="00F50E43">
        <w:rPr>
          <w:u w:val="single"/>
        </w:rPr>
        <w:t xml:space="preserve"> minimum standa</w:t>
      </w:r>
      <w:r w:rsidR="006E12A6">
        <w:rPr>
          <w:u w:val="single"/>
        </w:rPr>
        <w:t xml:space="preserve">rds for certification, training, and </w:t>
      </w:r>
      <w:r w:rsidR="00186144">
        <w:rPr>
          <w:u w:val="single"/>
        </w:rPr>
        <w:t>standards of conduct of confidential intermediaries; and the fees that may be charged by a confidential intermediary</w:t>
      </w:r>
      <w:r w:rsidR="007916FA">
        <w:rPr>
          <w:u w:val="single"/>
        </w:rPr>
        <w:t>.</w:t>
      </w:r>
      <w:r w:rsidR="00E00864">
        <w:rPr>
          <w:u w:val="single"/>
        </w:rPr>
        <w:t xml:space="preserve"> </w:t>
      </w:r>
    </w:p>
    <w:p w14:paraId="4187ACEF" w14:textId="77777777" w:rsidR="007E609D" w:rsidRDefault="007E609D" w:rsidP="007E609D">
      <w:pPr>
        <w:ind w:left="720"/>
        <w:jc w:val="both"/>
      </w:pPr>
    </w:p>
    <w:p w14:paraId="0D02210C" w14:textId="77777777" w:rsidR="007E609D" w:rsidRPr="007916FA" w:rsidRDefault="007E609D" w:rsidP="007E609D">
      <w:pPr>
        <w:ind w:left="1440" w:right="720"/>
        <w:jc w:val="both"/>
        <w:rPr>
          <w:strike/>
          <w:spacing w:val="-2"/>
        </w:rPr>
      </w:pPr>
      <w:r w:rsidRPr="007916FA">
        <w:rPr>
          <w:strike/>
        </w:rPr>
        <w:t xml:space="preserve">The Arizona supreme court shall </w:t>
      </w:r>
      <w:r w:rsidRPr="007916FA">
        <w:rPr>
          <w:strike/>
          <w:spacing w:val="-2"/>
        </w:rPr>
        <w:t xml:space="preserve">administer the confidential intermediary program.  The court shall adopt rules and procedures necessary to implement the program, including qualifications, required fees, minimum standards for certification, </w:t>
      </w:r>
      <w:proofErr w:type="gramStart"/>
      <w:r w:rsidRPr="007916FA">
        <w:rPr>
          <w:strike/>
          <w:spacing w:val="-2"/>
        </w:rPr>
        <w:t>training</w:t>
      </w:r>
      <w:proofErr w:type="gramEnd"/>
      <w:r w:rsidRPr="007916FA">
        <w:rPr>
          <w:strike/>
          <w:spacing w:val="-2"/>
        </w:rPr>
        <w:t xml:space="preserve"> and standards of conduct of confidential intermediaries, and shall establish the fees that may be charged by a confidential intermediary.</w:t>
      </w:r>
    </w:p>
    <w:p w14:paraId="25BA8322" w14:textId="77777777" w:rsidR="007E609D" w:rsidRDefault="007E609D" w:rsidP="003E13A6">
      <w:pPr>
        <w:ind w:left="720" w:right="720" w:hanging="360"/>
        <w:jc w:val="both"/>
      </w:pPr>
    </w:p>
    <w:p w14:paraId="7F45648C" w14:textId="0DBA2FDC" w:rsidR="007E609D" w:rsidRPr="00E87898" w:rsidRDefault="007E609D" w:rsidP="007E609D">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9360"/>
        </w:tabs>
        <w:ind w:left="1080" w:hanging="360"/>
        <w:jc w:val="both"/>
        <w:rPr>
          <w:rFonts w:cs="Arial"/>
          <w:strike/>
        </w:rPr>
      </w:pPr>
      <w:r w:rsidRPr="00E87898">
        <w:rPr>
          <w:strike/>
        </w:rPr>
        <w:t>b.</w:t>
      </w:r>
      <w:r w:rsidRPr="00E87898">
        <w:rPr>
          <w:strike/>
        </w:rPr>
        <w:tab/>
      </w:r>
      <w:r w:rsidR="00E87898" w:rsidRPr="00E87898">
        <w:rPr>
          <w:strike/>
        </w:rPr>
        <w:t>In addition to the requirements of ACJA § 7-201(D), A.R.S. § 8-543(A) states</w:t>
      </w:r>
      <w:proofErr w:type="gramStart"/>
      <w:r w:rsidR="00E87898" w:rsidRPr="00E87898">
        <w:rPr>
          <w:strike/>
        </w:rPr>
        <w:t xml:space="preserve">:  </w:t>
      </w:r>
      <w:r w:rsidR="00E87898" w:rsidRPr="00E87898">
        <w:rPr>
          <w:rFonts w:cs="Arial"/>
          <w:strike/>
        </w:rPr>
        <w:t>“</w:t>
      </w:r>
      <w:proofErr w:type="gramEnd"/>
      <w:r w:rsidR="00E87898" w:rsidRPr="00E87898">
        <w:rPr>
          <w:rFonts w:cs="Arial"/>
          <w:strike/>
        </w:rPr>
        <w:t>The administrative office of the courts shall establish a sibling information exchange program to facilitate contact between a former dependent child and the child's sibling or siblings.”</w:t>
      </w:r>
    </w:p>
    <w:p w14:paraId="242F4DB7" w14:textId="77777777" w:rsidR="007E609D" w:rsidRDefault="007E609D" w:rsidP="007E609D">
      <w:pPr>
        <w:ind w:left="720" w:right="720"/>
        <w:jc w:val="both"/>
      </w:pPr>
    </w:p>
    <w:p w14:paraId="6A68C800" w14:textId="431E80FD" w:rsidR="008B43FA" w:rsidRDefault="007E609D" w:rsidP="008A7037">
      <w:pPr>
        <w:ind w:left="720" w:hanging="360"/>
        <w:jc w:val="both"/>
        <w:rPr>
          <w:strike/>
        </w:rPr>
      </w:pPr>
      <w:r>
        <w:t>2.</w:t>
      </w:r>
      <w:r>
        <w:tab/>
        <w:t>Role and Responsibilities of the</w:t>
      </w:r>
      <w:r w:rsidR="0091585C">
        <w:t xml:space="preserve"> </w:t>
      </w:r>
      <w:r w:rsidRPr="0091585C">
        <w:rPr>
          <w:strike/>
        </w:rPr>
        <w:t>Director</w:t>
      </w:r>
      <w:r w:rsidR="0017112B">
        <w:rPr>
          <w:strike/>
        </w:rPr>
        <w:t xml:space="preserve"> </w:t>
      </w:r>
      <w:r w:rsidR="0091585C" w:rsidRPr="003138B2">
        <w:rPr>
          <w:u w:val="single"/>
        </w:rPr>
        <w:t xml:space="preserve">Administrative Office of the </w:t>
      </w:r>
      <w:proofErr w:type="spellStart"/>
      <w:r w:rsidR="0091585C" w:rsidRPr="003138B2">
        <w:rPr>
          <w:u w:val="single"/>
        </w:rPr>
        <w:t>Courts.</w:t>
      </w:r>
      <w:r w:rsidRPr="0017112B">
        <w:rPr>
          <w:strike/>
        </w:rPr>
        <w:t>These</w:t>
      </w:r>
      <w:proofErr w:type="spellEnd"/>
      <w:r w:rsidRPr="0017112B">
        <w:rPr>
          <w:strike/>
        </w:rPr>
        <w:t xml:space="preserve"> responsibilities are contained in ACJA § 7-201(D).</w:t>
      </w:r>
      <w:r w:rsidR="0017112B">
        <w:rPr>
          <w:strike/>
        </w:rPr>
        <w:t xml:space="preserve"> </w:t>
      </w:r>
    </w:p>
    <w:p w14:paraId="784E1784" w14:textId="77777777" w:rsidR="008B43FA" w:rsidRDefault="008B43FA" w:rsidP="008A7037">
      <w:pPr>
        <w:ind w:left="720" w:hanging="360"/>
        <w:jc w:val="both"/>
        <w:rPr>
          <w:strike/>
        </w:rPr>
      </w:pPr>
    </w:p>
    <w:p w14:paraId="45C52CE3" w14:textId="4D4DC15D" w:rsidR="007E609D" w:rsidRDefault="008B43FA" w:rsidP="008B43FA">
      <w:pPr>
        <w:ind w:left="1080" w:hanging="360"/>
        <w:jc w:val="both"/>
        <w:rPr>
          <w:rFonts w:cs="Arial"/>
          <w:u w:val="single"/>
        </w:rPr>
      </w:pPr>
      <w:r>
        <w:rPr>
          <w:u w:val="single"/>
        </w:rPr>
        <w:t>a.</w:t>
      </w:r>
      <w:r>
        <w:rPr>
          <w:u w:val="single"/>
        </w:rPr>
        <w:tab/>
      </w:r>
      <w:r w:rsidR="000F2608" w:rsidRPr="00D9785D">
        <w:rPr>
          <w:u w:val="single"/>
        </w:rPr>
        <w:t xml:space="preserve">Pursuant </w:t>
      </w:r>
      <w:r w:rsidR="000F2608" w:rsidRPr="00ED3E1C">
        <w:rPr>
          <w:u w:val="single"/>
        </w:rPr>
        <w:t xml:space="preserve">to A.R.S. § 8-543(A), </w:t>
      </w:r>
      <w:r w:rsidR="00ED3E1C" w:rsidRPr="00ED3E1C">
        <w:rPr>
          <w:rFonts w:cs="Arial"/>
          <w:u w:val="single"/>
        </w:rPr>
        <w:t xml:space="preserve">the administrative office of the courts is responsible for establishing </w:t>
      </w:r>
      <w:r w:rsidR="000F2608" w:rsidRPr="00ED3E1C">
        <w:rPr>
          <w:rFonts w:cs="Arial"/>
          <w:u w:val="single"/>
        </w:rPr>
        <w:t>a sibling information exchange program to facilitate contact between a former dependent child and the child's sibling or siblings.</w:t>
      </w:r>
    </w:p>
    <w:p w14:paraId="3AFFF828" w14:textId="08DFFB8A" w:rsidR="008043A4" w:rsidRDefault="008043A4" w:rsidP="008B43FA">
      <w:pPr>
        <w:ind w:left="1080" w:hanging="360"/>
        <w:jc w:val="both"/>
        <w:rPr>
          <w:u w:val="single"/>
        </w:rPr>
      </w:pPr>
    </w:p>
    <w:p w14:paraId="04A75C0C" w14:textId="11BADE38" w:rsidR="00AB02A8" w:rsidRDefault="008043A4" w:rsidP="00DD7560">
      <w:pPr>
        <w:ind w:left="1080" w:hanging="360"/>
        <w:jc w:val="both"/>
        <w:rPr>
          <w:u w:val="single"/>
        </w:rPr>
      </w:pPr>
      <w:r>
        <w:rPr>
          <w:u w:val="single"/>
        </w:rPr>
        <w:t>b</w:t>
      </w:r>
      <w:r w:rsidR="00B54DDF">
        <w:rPr>
          <w:u w:val="single"/>
        </w:rPr>
        <w:t>.</w:t>
      </w:r>
      <w:r w:rsidR="00B54DDF">
        <w:rPr>
          <w:u w:val="single"/>
        </w:rPr>
        <w:tab/>
        <w:t xml:space="preserve">The role and responsibilities </w:t>
      </w:r>
      <w:r w:rsidR="00B222A4">
        <w:rPr>
          <w:u w:val="single"/>
        </w:rPr>
        <w:t>of the director</w:t>
      </w:r>
      <w:r w:rsidR="00466167">
        <w:rPr>
          <w:u w:val="single"/>
        </w:rPr>
        <w:t xml:space="preserve"> and</w:t>
      </w:r>
      <w:r w:rsidR="00B222A4">
        <w:rPr>
          <w:u w:val="single"/>
        </w:rPr>
        <w:t xml:space="preserve"> </w:t>
      </w:r>
      <w:r w:rsidR="005F16F6">
        <w:rPr>
          <w:u w:val="single"/>
        </w:rPr>
        <w:t>deputy director</w:t>
      </w:r>
      <w:r w:rsidR="00466167">
        <w:rPr>
          <w:u w:val="single"/>
        </w:rPr>
        <w:t xml:space="preserve"> of the administrative office of the courts</w:t>
      </w:r>
      <w:r w:rsidR="00BD637E">
        <w:rPr>
          <w:u w:val="single"/>
        </w:rPr>
        <w:t xml:space="preserve"> </w:t>
      </w:r>
      <w:r w:rsidR="005646AA">
        <w:rPr>
          <w:u w:val="single"/>
        </w:rPr>
        <w:t xml:space="preserve">are as stated </w:t>
      </w:r>
      <w:r w:rsidR="005646AA" w:rsidRPr="00517E60">
        <w:rPr>
          <w:u w:val="single"/>
        </w:rPr>
        <w:t xml:space="preserve">in </w:t>
      </w:r>
      <w:r w:rsidR="00517E60" w:rsidRPr="00517E60">
        <w:rPr>
          <w:u w:val="single"/>
        </w:rPr>
        <w:t>ACJA § 7-201(D).</w:t>
      </w:r>
    </w:p>
    <w:p w14:paraId="72DCCC90" w14:textId="77777777" w:rsidR="00AB02A8" w:rsidRDefault="00AB02A8" w:rsidP="00DD7560">
      <w:pPr>
        <w:ind w:left="1080" w:hanging="360"/>
        <w:jc w:val="both"/>
        <w:rPr>
          <w:u w:val="single"/>
        </w:rPr>
      </w:pPr>
    </w:p>
    <w:p w14:paraId="28F7B07F" w14:textId="3604854E" w:rsidR="00D9384E" w:rsidRPr="00D9384E" w:rsidRDefault="0088078A" w:rsidP="00DD7560">
      <w:pPr>
        <w:ind w:left="1080" w:hanging="360"/>
        <w:jc w:val="both"/>
        <w:rPr>
          <w:u w:val="single"/>
        </w:rPr>
      </w:pPr>
      <w:r>
        <w:rPr>
          <w:u w:val="single"/>
        </w:rPr>
        <w:t>c.</w:t>
      </w:r>
      <w:r>
        <w:rPr>
          <w:u w:val="single"/>
        </w:rPr>
        <w:tab/>
        <w:t xml:space="preserve">The role and responsibilities of the division director and division staff of the certification and licensing division of the administrative office of the courts are as stated </w:t>
      </w:r>
      <w:r w:rsidRPr="00517E60">
        <w:rPr>
          <w:u w:val="single"/>
        </w:rPr>
        <w:t>in ACJA § 7-201(D).</w:t>
      </w:r>
      <w:r w:rsidR="005F16F6">
        <w:rPr>
          <w:u w:val="single"/>
        </w:rPr>
        <w:t xml:space="preserve"> </w:t>
      </w:r>
    </w:p>
    <w:p w14:paraId="3857DE47" w14:textId="77777777" w:rsidR="007E609D" w:rsidRDefault="007E609D" w:rsidP="007E609D">
      <w:pPr>
        <w:pStyle w:val="Level2"/>
        <w:numPr>
          <w:ilvl w:val="0"/>
          <w:numId w:val="0"/>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jc w:val="both"/>
      </w:pPr>
    </w:p>
    <w:p w14:paraId="1DF70D28" w14:textId="77777777" w:rsidR="007E609D" w:rsidRPr="00DD7560" w:rsidRDefault="007E609D" w:rsidP="007E609D">
      <w:pPr>
        <w:pStyle w:val="Level2"/>
        <w:numPr>
          <w:ilvl w:val="0"/>
          <w:numId w:val="0"/>
        </w:numPr>
        <w:tabs>
          <w:tab w:val="left" w:pos="-1440"/>
          <w:tab w:val="left" w:pos="-720"/>
          <w:tab w:val="left" w:pos="0"/>
          <w:tab w:val="left" w:pos="720"/>
          <w:tab w:val="left" w:pos="99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rPr>
          <w:strike/>
        </w:rPr>
      </w:pPr>
      <w:r w:rsidRPr="00DD7560">
        <w:rPr>
          <w:strike/>
        </w:rPr>
        <w:t>3.</w:t>
      </w:r>
      <w:r w:rsidRPr="00DD7560">
        <w:rPr>
          <w:strike/>
        </w:rPr>
        <w:tab/>
        <w:t>Role and Responsibilities of the Deputy Director.  These responsibilities are contained in ACJA § 7-201(D).</w:t>
      </w:r>
    </w:p>
    <w:p w14:paraId="29C07653" w14:textId="77777777" w:rsidR="007E609D" w:rsidRPr="00DD7560" w:rsidRDefault="007E609D" w:rsidP="007E609D">
      <w:pPr>
        <w:pStyle w:val="Level2"/>
        <w:numPr>
          <w:ilvl w:val="0"/>
          <w:numId w:val="0"/>
        </w:numPr>
        <w:tabs>
          <w:tab w:val="left" w:pos="-1440"/>
          <w:tab w:val="left" w:pos="-720"/>
          <w:tab w:val="left" w:pos="0"/>
          <w:tab w:val="left" w:pos="720"/>
          <w:tab w:val="left" w:pos="99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rPr>
          <w:strike/>
        </w:rPr>
      </w:pPr>
    </w:p>
    <w:p w14:paraId="1191BBEE" w14:textId="578809DE" w:rsidR="007E609D" w:rsidRPr="00DD7560" w:rsidRDefault="007E609D" w:rsidP="006E39E5">
      <w:pPr>
        <w:pStyle w:val="Level2"/>
        <w:numPr>
          <w:ilvl w:val="0"/>
          <w:numId w:val="0"/>
        </w:numPr>
        <w:tabs>
          <w:tab w:val="left" w:pos="360"/>
        </w:tabs>
        <w:ind w:left="720" w:hanging="360"/>
        <w:jc w:val="both"/>
        <w:rPr>
          <w:strike/>
        </w:rPr>
      </w:pPr>
      <w:r w:rsidRPr="00DD7560">
        <w:rPr>
          <w:strike/>
        </w:rPr>
        <w:t>4.</w:t>
      </w:r>
      <w:r w:rsidRPr="00DD7560">
        <w:rPr>
          <w:strike/>
        </w:rPr>
        <w:tab/>
        <w:t>Role and Responsibilities of Division Staff.  These responsibilities are contained in ACJA § 7-201(D).</w:t>
      </w:r>
    </w:p>
    <w:p w14:paraId="22402559" w14:textId="77777777" w:rsidR="002F0BFD" w:rsidRDefault="002F0BFD" w:rsidP="00014EAF">
      <w:pPr>
        <w:pStyle w:val="Level2"/>
        <w:numPr>
          <w:ilvl w:val="0"/>
          <w:numId w:val="0"/>
        </w:numPr>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pPr>
    </w:p>
    <w:p w14:paraId="75DAFA74" w14:textId="770A2152" w:rsidR="00735B76" w:rsidRPr="00735B76" w:rsidRDefault="002F0BFD" w:rsidP="000572E0">
      <w:pPr>
        <w:pStyle w:val="Level2"/>
        <w:numPr>
          <w:ilvl w:val="0"/>
          <w:numId w:val="0"/>
        </w:numPr>
        <w:tabs>
          <w:tab w:val="left" w:pos="-1440"/>
          <w:tab w:val="left" w:pos="-720"/>
          <w:tab w:val="left" w:pos="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rPr>
          <w:strike/>
        </w:rPr>
      </w:pPr>
      <w:r w:rsidRPr="00DD7560">
        <w:rPr>
          <w:strike/>
        </w:rPr>
        <w:t>5</w:t>
      </w:r>
      <w:r w:rsidR="00DD7560" w:rsidRPr="00DD7560">
        <w:rPr>
          <w:u w:val="single"/>
        </w:rPr>
        <w:t>3</w:t>
      </w:r>
      <w:r>
        <w:t>.</w:t>
      </w:r>
      <w:r>
        <w:tab/>
        <w:t xml:space="preserve">Confidential Intermediary Board. </w:t>
      </w:r>
      <w:r w:rsidR="00F4225D" w:rsidRPr="000A0AEE">
        <w:rPr>
          <w:strike/>
        </w:rPr>
        <w:t>In addition to the requirements of</w:t>
      </w:r>
      <w:r w:rsidRPr="000A0AEE">
        <w:rPr>
          <w:strike/>
        </w:rPr>
        <w:t xml:space="preserve"> </w:t>
      </w:r>
      <w:r w:rsidR="006E5BDC" w:rsidRPr="00073208">
        <w:rPr>
          <w:u w:val="single"/>
        </w:rPr>
        <w:t>Pursuant to</w:t>
      </w:r>
      <w:r>
        <w:t xml:space="preserve"> ACJA § 7-201(D)</w:t>
      </w:r>
      <w:r w:rsidR="00F70138" w:rsidRPr="002D5C32">
        <w:rPr>
          <w:u w:val="single"/>
        </w:rPr>
        <w:t>(5</w:t>
      </w:r>
      <w:r w:rsidR="00C1106E" w:rsidRPr="00F47E47">
        <w:rPr>
          <w:u w:val="single"/>
        </w:rPr>
        <w:t>)</w:t>
      </w:r>
      <w:r w:rsidR="00C1106E">
        <w:t xml:space="preserve">, </w:t>
      </w:r>
      <w:r w:rsidR="00C1106E" w:rsidRPr="00F47E47">
        <w:rPr>
          <w:strike/>
        </w:rPr>
        <w:t>the following requirements apply:</w:t>
      </w:r>
      <w:r w:rsidR="00C1106E">
        <w:t xml:space="preserve"> </w:t>
      </w:r>
    </w:p>
    <w:p w14:paraId="32329A14" w14:textId="77777777" w:rsidR="00735B76" w:rsidRPr="00735B76" w:rsidRDefault="00735B76" w:rsidP="000572E0">
      <w:pPr>
        <w:pStyle w:val="Level2"/>
        <w:numPr>
          <w:ilvl w:val="0"/>
          <w:numId w:val="0"/>
        </w:numPr>
        <w:tabs>
          <w:tab w:val="left" w:pos="-1440"/>
          <w:tab w:val="left" w:pos="-720"/>
          <w:tab w:val="left" w:pos="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rPr>
          <w:strike/>
        </w:rPr>
      </w:pPr>
    </w:p>
    <w:p w14:paraId="54090D7A" w14:textId="53323D0C" w:rsidR="002F0BFD" w:rsidRDefault="00735B76" w:rsidP="00735B76">
      <w:pPr>
        <w:pStyle w:val="Level3"/>
        <w:numPr>
          <w:ilvl w:val="2"/>
          <w:numId w:val="1"/>
        </w:numPr>
        <w:tabs>
          <w:tab w:val="left" w:pos="-1440"/>
          <w:tab w:val="left" w:pos="-72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0" w:hanging="360"/>
        <w:jc w:val="both"/>
      </w:pPr>
      <w:r w:rsidRPr="00735B76">
        <w:rPr>
          <w:strike/>
        </w:rPr>
        <w:t>T</w:t>
      </w:r>
      <w:r w:rsidR="002F0BFD" w:rsidRPr="00735B76">
        <w:rPr>
          <w:strike/>
        </w:rPr>
        <w:t>he</w:t>
      </w:r>
      <w:r w:rsidR="002F0BFD" w:rsidRPr="009C1D14">
        <w:rPr>
          <w:strike/>
        </w:rPr>
        <w:t xml:space="preserve"> </w:t>
      </w:r>
      <w:proofErr w:type="spellStart"/>
      <w:r w:rsidR="009C1D14">
        <w:rPr>
          <w:u w:val="single"/>
        </w:rPr>
        <w:t>the</w:t>
      </w:r>
      <w:proofErr w:type="spellEnd"/>
      <w:r w:rsidR="009C1D14">
        <w:rPr>
          <w:u w:val="single"/>
        </w:rPr>
        <w:t xml:space="preserve"> </w:t>
      </w:r>
      <w:r w:rsidR="002F0BFD">
        <w:t xml:space="preserve">confidential intermediary board is established, </w:t>
      </w:r>
      <w:r w:rsidR="00DB7628" w:rsidRPr="00735B76">
        <w:rPr>
          <w:strike/>
        </w:rPr>
        <w:t>compr</w:t>
      </w:r>
      <w:r w:rsidR="00F307B4" w:rsidRPr="00735B76">
        <w:rPr>
          <w:strike/>
        </w:rPr>
        <w:t>i</w:t>
      </w:r>
      <w:r w:rsidR="00DB7628" w:rsidRPr="00735B76">
        <w:rPr>
          <w:strike/>
        </w:rPr>
        <w:t>sed of the following eleven</w:t>
      </w:r>
      <w:r w:rsidR="00EA0238" w:rsidRPr="00735B76">
        <w:rPr>
          <w:strike/>
        </w:rPr>
        <w:t xml:space="preserve"> </w:t>
      </w:r>
      <w:r w:rsidR="00C460A9">
        <w:t xml:space="preserve">consisting of </w:t>
      </w:r>
      <w:r w:rsidR="00EA0238" w:rsidRPr="00735B76">
        <w:rPr>
          <w:u w:val="single"/>
        </w:rPr>
        <w:t>5</w:t>
      </w:r>
      <w:r w:rsidR="002F0BFD" w:rsidRPr="00735B76">
        <w:rPr>
          <w:u w:val="single"/>
        </w:rPr>
        <w:t xml:space="preserve"> </w:t>
      </w:r>
      <w:r w:rsidR="002F0BFD">
        <w:t>members</w:t>
      </w:r>
      <w:r w:rsidR="00C460A9" w:rsidRPr="00735B76">
        <w:rPr>
          <w:u w:val="single"/>
        </w:rPr>
        <w:t>, as follows</w:t>
      </w:r>
      <w:r w:rsidR="002F0BFD">
        <w:t>:</w:t>
      </w:r>
    </w:p>
    <w:p w14:paraId="7A56E1D3" w14:textId="77777777" w:rsidR="00014EAF" w:rsidRDefault="00014EAF" w:rsidP="00014EAF">
      <w:pPr>
        <w:pStyle w:val="Level2"/>
        <w:numPr>
          <w:ilvl w:val="0"/>
          <w:numId w:val="0"/>
        </w:numPr>
        <w:tabs>
          <w:tab w:val="left" w:pos="-1440"/>
          <w:tab w:val="left" w:pos="-72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0" w:hanging="360"/>
        <w:jc w:val="both"/>
      </w:pPr>
    </w:p>
    <w:p w14:paraId="72225A0E" w14:textId="1C3F5605" w:rsidR="002F0BFD" w:rsidRDefault="00D416FE" w:rsidP="00982361">
      <w:pPr>
        <w:pStyle w:val="Level2"/>
        <w:numPr>
          <w:ilvl w:val="0"/>
          <w:numId w:val="0"/>
        </w:numPr>
        <w:tabs>
          <w:tab w:val="left" w:pos="1440"/>
        </w:tabs>
        <w:ind w:left="1259"/>
        <w:jc w:val="both"/>
      </w:pPr>
      <w:r>
        <w:t>(</w:t>
      </w:r>
      <w:r w:rsidR="00F347CD">
        <w:rPr>
          <w:strike/>
        </w:rPr>
        <w:t>1</w:t>
      </w:r>
      <w:r w:rsidR="00B44C8B" w:rsidRPr="00F347CD">
        <w:rPr>
          <w:u w:val="single"/>
        </w:rPr>
        <w:t>a</w:t>
      </w:r>
      <w:r>
        <w:t>)</w:t>
      </w:r>
      <w:r w:rsidR="00982361">
        <w:t xml:space="preserve"> </w:t>
      </w:r>
      <w:r w:rsidRPr="00014EAF">
        <w:rPr>
          <w:strike/>
        </w:rPr>
        <w:t>Four</w:t>
      </w:r>
      <w:r w:rsidRPr="00363603">
        <w:rPr>
          <w:strike/>
        </w:rPr>
        <w:t xml:space="preserve"> </w:t>
      </w:r>
      <w:r w:rsidR="00014EAF" w:rsidRPr="00014EAF">
        <w:rPr>
          <w:u w:val="single"/>
        </w:rPr>
        <w:t xml:space="preserve">Two </w:t>
      </w:r>
      <w:r w:rsidR="002F0BFD">
        <w:t xml:space="preserve">certified confidential intermediaries who have been confidential intermediaries for no less than </w:t>
      </w:r>
      <w:r w:rsidR="002F0BFD" w:rsidRPr="00C106F1">
        <w:rPr>
          <w:strike/>
        </w:rPr>
        <w:t xml:space="preserve">five </w:t>
      </w:r>
      <w:r w:rsidR="00C106F1">
        <w:t xml:space="preserve">5 </w:t>
      </w:r>
      <w:proofErr w:type="gramStart"/>
      <w:r w:rsidR="002F0BFD">
        <w:t>years;</w:t>
      </w:r>
      <w:proofErr w:type="gramEnd"/>
    </w:p>
    <w:p w14:paraId="2AE5B569" w14:textId="2BCC9F3A" w:rsidR="002F0BFD" w:rsidRPr="00982361" w:rsidRDefault="00D067B6" w:rsidP="00982361">
      <w:pPr>
        <w:pStyle w:val="Level2"/>
        <w:numPr>
          <w:ilvl w:val="0"/>
          <w:numId w:val="0"/>
        </w:numPr>
        <w:ind w:left="1259"/>
        <w:jc w:val="both"/>
        <w:rPr>
          <w:strike/>
        </w:rPr>
      </w:pPr>
      <w:r>
        <w:rPr>
          <w:strike/>
        </w:rPr>
        <w:t>(</w:t>
      </w:r>
      <w:r w:rsidR="00982361">
        <w:rPr>
          <w:strike/>
        </w:rPr>
        <w:t>2</w:t>
      </w:r>
      <w:r>
        <w:rPr>
          <w:strike/>
        </w:rPr>
        <w:t>)</w:t>
      </w:r>
      <w:r w:rsidR="00982361">
        <w:rPr>
          <w:strike/>
        </w:rPr>
        <w:t xml:space="preserve"> </w:t>
      </w:r>
      <w:r w:rsidR="002F0BFD" w:rsidRPr="00982361">
        <w:rPr>
          <w:strike/>
        </w:rPr>
        <w:t xml:space="preserve">One superior court judicial officer or trial court </w:t>
      </w:r>
      <w:proofErr w:type="gramStart"/>
      <w:r w:rsidR="002F0BFD" w:rsidRPr="00982361">
        <w:rPr>
          <w:strike/>
        </w:rPr>
        <w:t>administrator;</w:t>
      </w:r>
      <w:proofErr w:type="gramEnd"/>
    </w:p>
    <w:p w14:paraId="496D4D64" w14:textId="092B5193" w:rsidR="002F0BFD" w:rsidRDefault="00D067B6" w:rsidP="00982361">
      <w:pPr>
        <w:pStyle w:val="Level2"/>
        <w:numPr>
          <w:ilvl w:val="0"/>
          <w:numId w:val="0"/>
        </w:numPr>
        <w:ind w:left="1260"/>
        <w:jc w:val="both"/>
      </w:pPr>
      <w:r>
        <w:rPr>
          <w:strike/>
        </w:rPr>
        <w:t>(</w:t>
      </w:r>
      <w:r w:rsidR="00D416FE" w:rsidRPr="00982361">
        <w:rPr>
          <w:strike/>
        </w:rPr>
        <w:t>3</w:t>
      </w:r>
      <w:r>
        <w:rPr>
          <w:strike/>
        </w:rPr>
        <w:t>)</w:t>
      </w:r>
      <w:r w:rsidRPr="00363603">
        <w:t>(</w:t>
      </w:r>
      <w:r w:rsidR="00B44C8B">
        <w:rPr>
          <w:u w:val="single"/>
        </w:rPr>
        <w:t>b</w:t>
      </w:r>
      <w:r>
        <w:rPr>
          <w:u w:val="single"/>
        </w:rPr>
        <w:t>)</w:t>
      </w:r>
      <w:r w:rsidR="00982361">
        <w:t xml:space="preserve"> </w:t>
      </w:r>
      <w:r w:rsidR="002F0BFD">
        <w:t>One attorney</w:t>
      </w:r>
      <w:r w:rsidR="00982361">
        <w:t xml:space="preserve"> </w:t>
      </w:r>
      <w:r w:rsidR="00982361" w:rsidRPr="00982361">
        <w:rPr>
          <w:u w:val="single"/>
        </w:rPr>
        <w:t xml:space="preserve">with no less than </w:t>
      </w:r>
      <w:r w:rsidR="00C106F1">
        <w:rPr>
          <w:u w:val="single"/>
        </w:rPr>
        <w:t>5</w:t>
      </w:r>
      <w:r w:rsidR="00982361" w:rsidRPr="00982361">
        <w:rPr>
          <w:u w:val="single"/>
        </w:rPr>
        <w:t xml:space="preserve"> years of experience in adoption law or </w:t>
      </w:r>
      <w:r w:rsidR="001047D6">
        <w:rPr>
          <w:u w:val="single"/>
        </w:rPr>
        <w:t>one</w:t>
      </w:r>
      <w:r w:rsidR="00982361" w:rsidRPr="00982361">
        <w:rPr>
          <w:u w:val="single"/>
        </w:rPr>
        <w:t xml:space="preserve"> adoption agency-</w:t>
      </w:r>
      <w:r w:rsidR="00982361" w:rsidRPr="00E9103D">
        <w:rPr>
          <w:strike/>
          <w:u w:val="single"/>
        </w:rPr>
        <w:t xml:space="preserve"> </w:t>
      </w:r>
      <w:r w:rsidR="00982361" w:rsidRPr="00982361">
        <w:rPr>
          <w:u w:val="single"/>
        </w:rPr>
        <w:t xml:space="preserve">related </w:t>
      </w:r>
      <w:proofErr w:type="gramStart"/>
      <w:r w:rsidR="00982361">
        <w:rPr>
          <w:u w:val="single"/>
        </w:rPr>
        <w:t>representative</w:t>
      </w:r>
      <w:r w:rsidR="002F0BFD">
        <w:t>;</w:t>
      </w:r>
      <w:proofErr w:type="gramEnd"/>
      <w:r w:rsidR="002F0BFD">
        <w:t xml:space="preserve"> </w:t>
      </w:r>
    </w:p>
    <w:p w14:paraId="013EE3C7" w14:textId="2263DBB5" w:rsidR="002F0BFD" w:rsidRDefault="00D067B6" w:rsidP="00982361">
      <w:pPr>
        <w:pStyle w:val="Level2"/>
        <w:numPr>
          <w:ilvl w:val="0"/>
          <w:numId w:val="0"/>
        </w:numPr>
        <w:ind w:left="1259"/>
        <w:jc w:val="both"/>
      </w:pPr>
      <w:r>
        <w:rPr>
          <w:strike/>
        </w:rPr>
        <w:t>(</w:t>
      </w:r>
      <w:r w:rsidR="00D416FE" w:rsidRPr="00982361">
        <w:rPr>
          <w:strike/>
        </w:rPr>
        <w:t>4</w:t>
      </w:r>
      <w:r>
        <w:rPr>
          <w:strike/>
        </w:rPr>
        <w:t>)</w:t>
      </w:r>
      <w:r w:rsidRPr="00363603">
        <w:t>(</w:t>
      </w:r>
      <w:r w:rsidR="00B44C8B">
        <w:rPr>
          <w:u w:val="single"/>
        </w:rPr>
        <w:t>c</w:t>
      </w:r>
      <w:r>
        <w:rPr>
          <w:u w:val="single"/>
        </w:rPr>
        <w:t>)</w:t>
      </w:r>
      <w:r w:rsidR="00982361">
        <w:rPr>
          <w:u w:val="single"/>
        </w:rPr>
        <w:t xml:space="preserve"> </w:t>
      </w:r>
      <w:r w:rsidR="00982361" w:rsidRPr="00982361">
        <w:rPr>
          <w:u w:val="single"/>
        </w:rPr>
        <w:t xml:space="preserve">One </w:t>
      </w:r>
      <w:r w:rsidR="002F0BFD" w:rsidRPr="00982361">
        <w:rPr>
          <w:strike/>
        </w:rPr>
        <w:t>Two</w:t>
      </w:r>
      <w:r w:rsidR="002F0BFD">
        <w:t xml:space="preserve"> public member;</w:t>
      </w:r>
      <w:r w:rsidR="00756DEE">
        <w:t xml:space="preserve"> </w:t>
      </w:r>
      <w:r w:rsidR="00756DEE" w:rsidRPr="00756DEE">
        <w:rPr>
          <w:u w:val="single"/>
        </w:rPr>
        <w:t>and</w:t>
      </w:r>
    </w:p>
    <w:p w14:paraId="64B4F2BA" w14:textId="3FBAF397" w:rsidR="002F0BFD" w:rsidRPr="00982361" w:rsidRDefault="00D067B6" w:rsidP="00982361">
      <w:pPr>
        <w:pStyle w:val="Level1"/>
        <w:numPr>
          <w:ilvl w:val="0"/>
          <w:numId w:val="0"/>
        </w:numPr>
        <w:ind w:left="1259"/>
        <w:jc w:val="both"/>
        <w:rPr>
          <w:strike/>
        </w:rPr>
      </w:pPr>
      <w:r>
        <w:rPr>
          <w:strike/>
        </w:rPr>
        <w:t>(</w:t>
      </w:r>
      <w:r w:rsidR="00982361" w:rsidRPr="00982361">
        <w:rPr>
          <w:strike/>
        </w:rPr>
        <w:t>5</w:t>
      </w:r>
      <w:r>
        <w:rPr>
          <w:strike/>
        </w:rPr>
        <w:t>)</w:t>
      </w:r>
      <w:r w:rsidR="00982361" w:rsidRPr="00982361">
        <w:rPr>
          <w:strike/>
        </w:rPr>
        <w:t xml:space="preserve"> </w:t>
      </w:r>
      <w:r w:rsidR="00414EE2" w:rsidRPr="00982361">
        <w:rPr>
          <w:strike/>
        </w:rPr>
        <w:t xml:space="preserve">One clerk of the superior court or </w:t>
      </w:r>
      <w:proofErr w:type="gramStart"/>
      <w:r w:rsidR="00414EE2" w:rsidRPr="00982361">
        <w:rPr>
          <w:strike/>
        </w:rPr>
        <w:t>designee;</w:t>
      </w:r>
      <w:proofErr w:type="gramEnd"/>
      <w:r w:rsidR="00414EE2" w:rsidRPr="00982361">
        <w:rPr>
          <w:strike/>
        </w:rPr>
        <w:t xml:space="preserve"> </w:t>
      </w:r>
    </w:p>
    <w:p w14:paraId="0CD0B493" w14:textId="16CCA18C" w:rsidR="002F0BFD" w:rsidRPr="00756DEE" w:rsidRDefault="00D067B6" w:rsidP="00756DEE">
      <w:pPr>
        <w:pStyle w:val="Level1"/>
        <w:numPr>
          <w:ilvl w:val="0"/>
          <w:numId w:val="0"/>
        </w:numPr>
        <w:ind w:left="539" w:firstLine="720"/>
        <w:jc w:val="both"/>
      </w:pPr>
      <w:r>
        <w:rPr>
          <w:strike/>
        </w:rPr>
        <w:t>(</w:t>
      </w:r>
      <w:r w:rsidR="00982361" w:rsidRPr="00756DEE">
        <w:rPr>
          <w:strike/>
        </w:rPr>
        <w:t>6</w:t>
      </w:r>
      <w:r>
        <w:rPr>
          <w:strike/>
        </w:rPr>
        <w:t>)</w:t>
      </w:r>
      <w:r w:rsidR="00982361" w:rsidRPr="00363603">
        <w:rPr>
          <w:strike/>
        </w:rPr>
        <w:t xml:space="preserve"> </w:t>
      </w:r>
      <w:r w:rsidR="002F0BFD" w:rsidRPr="00756DEE">
        <w:rPr>
          <w:strike/>
        </w:rPr>
        <w:t>One adoption agency related representative; and</w:t>
      </w:r>
    </w:p>
    <w:p w14:paraId="3DAC12AA" w14:textId="6BF0696C" w:rsidR="002F0BFD" w:rsidRDefault="00D067B6" w:rsidP="00982361">
      <w:pPr>
        <w:pStyle w:val="Level1"/>
        <w:numPr>
          <w:ilvl w:val="0"/>
          <w:numId w:val="0"/>
        </w:numPr>
        <w:ind w:left="1259"/>
        <w:jc w:val="both"/>
      </w:pPr>
      <w:r>
        <w:rPr>
          <w:strike/>
        </w:rPr>
        <w:t>(</w:t>
      </w:r>
      <w:r w:rsidR="00D416FE" w:rsidRPr="00756DEE">
        <w:rPr>
          <w:strike/>
        </w:rPr>
        <w:t>7</w:t>
      </w:r>
      <w:r>
        <w:rPr>
          <w:strike/>
        </w:rPr>
        <w:t>)</w:t>
      </w:r>
      <w:r w:rsidRPr="00363603">
        <w:t>(</w:t>
      </w:r>
      <w:r w:rsidR="00C24D2E">
        <w:rPr>
          <w:u w:val="single"/>
        </w:rPr>
        <w:t>d</w:t>
      </w:r>
      <w:r>
        <w:rPr>
          <w:u w:val="single"/>
        </w:rPr>
        <w:t>)</w:t>
      </w:r>
      <w:r w:rsidR="00756DEE">
        <w:t xml:space="preserve"> </w:t>
      </w:r>
      <w:r w:rsidR="002F0BFD">
        <w:t>One additional member appointed by the chief justice of the supreme court.</w:t>
      </w:r>
    </w:p>
    <w:p w14:paraId="0D54E47E" w14:textId="77777777" w:rsidR="002F0BFD" w:rsidRDefault="002F0BFD" w:rsidP="00A369AC">
      <w:pPr>
        <w:pStyle w:val="Level1"/>
        <w:numPr>
          <w:ilvl w:val="0"/>
          <w:numId w:val="0"/>
        </w:numPr>
        <w:jc w:val="both"/>
      </w:pPr>
    </w:p>
    <w:p w14:paraId="0CCE7C5C" w14:textId="740A07C1" w:rsidR="002F0BFD" w:rsidRPr="00756DEE" w:rsidRDefault="00C319FB" w:rsidP="000572E0">
      <w:pPr>
        <w:pStyle w:val="Level1"/>
        <w:numPr>
          <w:ilvl w:val="0"/>
          <w:numId w:val="0"/>
        </w:numPr>
        <w:ind w:left="720" w:hanging="360"/>
        <w:jc w:val="both"/>
        <w:rPr>
          <w:strike/>
        </w:rPr>
      </w:pPr>
      <w:r w:rsidRPr="00C319FB">
        <w:rPr>
          <w:strike/>
        </w:rPr>
        <w:t>b</w:t>
      </w:r>
      <w:r w:rsidR="00AC7212">
        <w:rPr>
          <w:u w:val="single"/>
        </w:rPr>
        <w:t>4</w:t>
      </w:r>
      <w:r w:rsidR="002F0BFD" w:rsidRPr="0066159A">
        <w:rPr>
          <w:u w:val="single"/>
        </w:rPr>
        <w:t>.</w:t>
      </w:r>
      <w:r w:rsidR="002F0BFD" w:rsidRPr="0066159A">
        <w:rPr>
          <w:u w:val="single"/>
        </w:rPr>
        <w:tab/>
      </w:r>
      <w:r w:rsidR="00AE2C98" w:rsidRPr="0066159A">
        <w:rPr>
          <w:u w:val="single"/>
        </w:rPr>
        <w:t>Meetings.</w:t>
      </w:r>
      <w:r w:rsidR="00AE2C98">
        <w:t xml:space="preserve"> </w:t>
      </w:r>
      <w:r w:rsidR="002F0BFD">
        <w:t xml:space="preserve">The board </w:t>
      </w:r>
      <w:r w:rsidR="002F0BFD" w:rsidRPr="00D16C31">
        <w:rPr>
          <w:strike/>
        </w:rPr>
        <w:t xml:space="preserve">shall </w:t>
      </w:r>
      <w:r w:rsidR="002F0BFD" w:rsidRPr="002F31CE">
        <w:rPr>
          <w:strike/>
        </w:rPr>
        <w:t xml:space="preserve">meet </w:t>
      </w:r>
      <w:r w:rsidR="00D067B6" w:rsidRPr="00756DEE">
        <w:rPr>
          <w:strike/>
        </w:rPr>
        <w:t>no less than two times per year for regular meetings</w:t>
      </w:r>
      <w:r w:rsidR="00D067B6" w:rsidRPr="00756DEE">
        <w:rPr>
          <w:u w:val="single"/>
        </w:rPr>
        <w:t xml:space="preserve"> </w:t>
      </w:r>
      <w:r w:rsidR="002F31CE">
        <w:rPr>
          <w:u w:val="single"/>
        </w:rPr>
        <w:t xml:space="preserve">meets </w:t>
      </w:r>
      <w:r w:rsidR="00756DEE" w:rsidRPr="00756DEE">
        <w:rPr>
          <w:u w:val="single"/>
        </w:rPr>
        <w:t xml:space="preserve">as needed to carry out its </w:t>
      </w:r>
      <w:r w:rsidR="00FC254B">
        <w:rPr>
          <w:u w:val="single"/>
        </w:rPr>
        <w:t>responsibilities</w:t>
      </w:r>
      <w:r w:rsidR="00756DEE" w:rsidRPr="00363603">
        <w:t>.</w:t>
      </w:r>
    </w:p>
    <w:p w14:paraId="68858CF1" w14:textId="77777777" w:rsidR="002F0BFD" w:rsidRPr="00756DEE" w:rsidRDefault="002F0BFD" w:rsidP="002F0BFD">
      <w:pPr>
        <w:pStyle w:val="Level2"/>
        <w:numPr>
          <w:ilvl w:val="0"/>
          <w:numId w:val="0"/>
        </w:numPr>
        <w:tabs>
          <w:tab w:val="left" w:pos="-1440"/>
          <w:tab w:val="left" w:pos="-720"/>
          <w:tab w:val="left" w:pos="360"/>
          <w:tab w:val="left"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810" w:hanging="450"/>
        <w:jc w:val="both"/>
        <w:rPr>
          <w:strike/>
        </w:rPr>
      </w:pPr>
    </w:p>
    <w:p w14:paraId="667CEA3E" w14:textId="11C0B235" w:rsidR="002F0BFD" w:rsidRDefault="00522F7A" w:rsidP="002F0BFD">
      <w:pPr>
        <w:pStyle w:val="Level2"/>
        <w:numPr>
          <w:ilvl w:val="0"/>
          <w:numId w:val="0"/>
        </w:numPr>
        <w:ind w:left="720" w:hanging="360"/>
        <w:jc w:val="both"/>
      </w:pPr>
      <w:r w:rsidRPr="00C47F2C">
        <w:rPr>
          <w:strike/>
        </w:rPr>
        <w:t>6</w:t>
      </w:r>
      <w:r w:rsidR="00AC7212">
        <w:rPr>
          <w:u w:val="single"/>
        </w:rPr>
        <w:t>5</w:t>
      </w:r>
      <w:r>
        <w:t>.</w:t>
      </w:r>
      <w:r>
        <w:tab/>
      </w:r>
      <w:r w:rsidR="002F0BFD">
        <w:t xml:space="preserve">Fund.  The division staff </w:t>
      </w:r>
      <w:proofErr w:type="spellStart"/>
      <w:r w:rsidR="005D07A6">
        <w:rPr>
          <w:strike/>
        </w:rPr>
        <w:t>shall</w:t>
      </w:r>
      <w:r w:rsidR="00DF3B29" w:rsidRPr="00E92B7F">
        <w:rPr>
          <w:u w:val="single"/>
        </w:rPr>
        <w:t>must</w:t>
      </w:r>
      <w:proofErr w:type="spellEnd"/>
      <w:r w:rsidR="00DF3B29">
        <w:t xml:space="preserve"> </w:t>
      </w:r>
      <w:r w:rsidR="002F0BFD">
        <w:t xml:space="preserve">deposit all collected fees in the confidential intermediary and fiduciary </w:t>
      </w:r>
      <w:proofErr w:type="spellStart"/>
      <w:proofErr w:type="gramStart"/>
      <w:r w:rsidR="002F0BFD">
        <w:t>fund</w:t>
      </w:r>
      <w:r w:rsidR="00E92B7F" w:rsidRPr="00E92B7F">
        <w:rPr>
          <w:strike/>
        </w:rPr>
        <w:t>,in</w:t>
      </w:r>
      <w:proofErr w:type="spellEnd"/>
      <w:proofErr w:type="gramEnd"/>
      <w:r w:rsidR="00E92B7F" w:rsidRPr="00E92B7F">
        <w:rPr>
          <w:strike/>
        </w:rPr>
        <w:t xml:space="preserve"> accordance with</w:t>
      </w:r>
      <w:r w:rsidR="00EB5358">
        <w:t xml:space="preserve"> </w:t>
      </w:r>
      <w:r w:rsidR="00EB5358" w:rsidRPr="00E92B7F">
        <w:rPr>
          <w:u w:val="single"/>
        </w:rPr>
        <w:t>established by</w:t>
      </w:r>
      <w:r w:rsidR="002F0BFD">
        <w:t xml:space="preserve"> A.R.S. § 8-135(A). </w:t>
      </w:r>
      <w:r w:rsidR="002F0BFD" w:rsidRPr="00756DEE">
        <w:rPr>
          <w:strike/>
        </w:rPr>
        <w:t>This fund consists “of the monies received pursuant to § 12-284.03, subsection A, paragraph 8, § 36-341, subsection B, §14-5651, subsection A, legislative appropriations, donations, fees, grants and contracts to implement the confidential intermediary program established by § 8-134 and the sibling information exchange program established pursuant to § 8-543… The supreme court shall administer the fund subject to legislative appropriation.”</w:t>
      </w:r>
    </w:p>
    <w:p w14:paraId="61332D8E" w14:textId="77777777" w:rsidR="002F0BFD" w:rsidRDefault="002F0BFD" w:rsidP="002F0BFD">
      <w:pPr>
        <w:pStyle w:val="Level2"/>
        <w:numPr>
          <w:ilvl w:val="0"/>
          <w:numId w:val="0"/>
        </w:num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pPr>
    </w:p>
    <w:p w14:paraId="0367830C" w14:textId="77777777" w:rsidR="002F0BFD" w:rsidRPr="00CA1E9C" w:rsidRDefault="002F0BFD" w:rsidP="002F0BFD">
      <w:pPr>
        <w:pStyle w:val="ACJA"/>
        <w:tabs>
          <w:tab w:val="left" w:pos="360"/>
        </w:tabs>
        <w:ind w:left="360" w:hanging="360"/>
        <w:jc w:val="both"/>
      </w:pPr>
      <w:r w:rsidRPr="00CA1E9C">
        <w:t>Initial Certification.</w:t>
      </w:r>
    </w:p>
    <w:p w14:paraId="42908679" w14:textId="77777777" w:rsidR="00363603" w:rsidRDefault="00363603" w:rsidP="00363603">
      <w:pPr>
        <w:pStyle w:val="ACJA"/>
        <w:numPr>
          <w:ilvl w:val="0"/>
          <w:numId w:val="0"/>
        </w:numPr>
        <w:jc w:val="both"/>
        <w:rPr>
          <w:b w:val="0"/>
        </w:rPr>
      </w:pPr>
    </w:p>
    <w:p w14:paraId="696AB6E1" w14:textId="45A8FC41" w:rsidR="002F0BFD" w:rsidRPr="002C0F73" w:rsidRDefault="002F0BFD" w:rsidP="005D0075">
      <w:pPr>
        <w:pStyle w:val="ACJA"/>
        <w:numPr>
          <w:ilvl w:val="0"/>
          <w:numId w:val="0"/>
        </w:numPr>
        <w:ind w:left="720" w:hanging="360"/>
        <w:jc w:val="both"/>
        <w:rPr>
          <w:b w:val="0"/>
        </w:rPr>
      </w:pPr>
      <w:r w:rsidRPr="002C0F73">
        <w:rPr>
          <w:b w:val="0"/>
        </w:rPr>
        <w:t>1.</w:t>
      </w:r>
      <w:r w:rsidRPr="002C0F73">
        <w:rPr>
          <w:b w:val="0"/>
        </w:rPr>
        <w:tab/>
      </w:r>
      <w:r w:rsidR="00363603" w:rsidRPr="00363603">
        <w:rPr>
          <w:b w:val="0"/>
        </w:rPr>
        <w:t>Application for Initial Certification. In addition to the requirements of ACJA § 7-201(E),</w:t>
      </w:r>
      <w:r w:rsidR="005D0075">
        <w:rPr>
          <w:b w:val="0"/>
        </w:rPr>
        <w:t xml:space="preserve"> </w:t>
      </w:r>
      <w:r w:rsidR="00363603" w:rsidRPr="00363603">
        <w:rPr>
          <w:b w:val="0"/>
        </w:rPr>
        <w:t xml:space="preserve">the applicant </w:t>
      </w:r>
      <w:proofErr w:type="spellStart"/>
      <w:r w:rsidR="002919E7" w:rsidRPr="002919E7">
        <w:rPr>
          <w:b w:val="0"/>
          <w:bCs w:val="0"/>
          <w:strike/>
        </w:rPr>
        <w:t>shall</w:t>
      </w:r>
      <w:r w:rsidR="002919E7" w:rsidRPr="002919E7">
        <w:rPr>
          <w:b w:val="0"/>
          <w:bCs w:val="0"/>
          <w:u w:val="single"/>
        </w:rPr>
        <w:t>must</w:t>
      </w:r>
      <w:proofErr w:type="spellEnd"/>
      <w:r w:rsidR="00315406" w:rsidRPr="00363603">
        <w:rPr>
          <w:b w:val="0"/>
        </w:rPr>
        <w:t xml:space="preserve"> </w:t>
      </w:r>
      <w:r w:rsidR="00363603" w:rsidRPr="00363603">
        <w:rPr>
          <w:b w:val="0"/>
        </w:rPr>
        <w:t>meet the following requirements:</w:t>
      </w:r>
    </w:p>
    <w:p w14:paraId="3DF6CF0C" w14:textId="77777777" w:rsidR="002F0BFD" w:rsidRDefault="002F0BFD" w:rsidP="002F0BFD">
      <w:pPr>
        <w:pStyle w:val="ACJA"/>
        <w:numPr>
          <w:ilvl w:val="0"/>
          <w:numId w:val="0"/>
        </w:numPr>
        <w:tabs>
          <w:tab w:val="left" w:pos="360"/>
        </w:tabs>
        <w:ind w:left="720" w:hanging="720"/>
        <w:jc w:val="both"/>
        <w:rPr>
          <w:b w:val="0"/>
        </w:rPr>
      </w:pPr>
    </w:p>
    <w:p w14:paraId="4071DC1F" w14:textId="7DBDB7E2" w:rsidR="002F0BFD" w:rsidRPr="0071190E" w:rsidRDefault="002F0BFD" w:rsidP="002F0BFD">
      <w:pPr>
        <w:pStyle w:val="ACJA"/>
        <w:numPr>
          <w:ilvl w:val="0"/>
          <w:numId w:val="0"/>
        </w:numPr>
        <w:tabs>
          <w:tab w:val="left" w:pos="1080"/>
        </w:tabs>
        <w:ind w:left="1080" w:hanging="360"/>
        <w:jc w:val="both"/>
        <w:rPr>
          <w:b w:val="0"/>
          <w:bCs w:val="0"/>
          <w:strike/>
        </w:rPr>
      </w:pPr>
      <w:r>
        <w:rPr>
          <w:b w:val="0"/>
        </w:rPr>
        <w:t>a.</w:t>
      </w:r>
      <w:r>
        <w:rPr>
          <w:b w:val="0"/>
        </w:rPr>
        <w:tab/>
        <w:t xml:space="preserve">Fingerprinting.  </w:t>
      </w:r>
      <w:r w:rsidR="00756DEE" w:rsidRPr="00756DEE">
        <w:rPr>
          <w:b w:val="0"/>
          <w:u w:val="single"/>
        </w:rPr>
        <w:t>Pursuant to</w:t>
      </w:r>
      <w:r w:rsidR="00756DEE" w:rsidRPr="00363603">
        <w:rPr>
          <w:b w:val="0"/>
          <w:u w:val="single"/>
        </w:rPr>
        <w:t xml:space="preserve"> </w:t>
      </w:r>
      <w:r>
        <w:rPr>
          <w:b w:val="0"/>
        </w:rPr>
        <w:t>A.R.S. § 8-134(K)</w:t>
      </w:r>
      <w:r w:rsidR="00D067B6" w:rsidRPr="00D067B6">
        <w:rPr>
          <w:b w:val="0"/>
          <w:strike/>
        </w:rPr>
        <w:t xml:space="preserve"> </w:t>
      </w:r>
      <w:r w:rsidR="00D067B6" w:rsidRPr="0071190E">
        <w:rPr>
          <w:b w:val="0"/>
          <w:strike/>
        </w:rPr>
        <w:t xml:space="preserve">provides: “In carrying out the provisions of this section the supreme court shall require applicants for a confidential intermediary certificate to furnish fingerprints and the supreme court shall obtain criminal history </w:t>
      </w:r>
      <w:r w:rsidR="00D067B6" w:rsidRPr="0071190E">
        <w:rPr>
          <w:b w:val="0"/>
          <w:strike/>
        </w:rPr>
        <w:lastRenderedPageBreak/>
        <w:t>record information pursuant to § 41-1750.”</w:t>
      </w:r>
      <w:r w:rsidR="00756DEE" w:rsidRPr="00363603">
        <w:rPr>
          <w:b w:val="0"/>
          <w:u w:val="single"/>
        </w:rPr>
        <w:t xml:space="preserve">, </w:t>
      </w:r>
      <w:r w:rsidR="00756DEE" w:rsidRPr="0071190E">
        <w:rPr>
          <w:b w:val="0"/>
          <w:u w:val="single"/>
        </w:rPr>
        <w:t xml:space="preserve">the supreme court </w:t>
      </w:r>
      <w:r w:rsidR="004B4DBA">
        <w:rPr>
          <w:b w:val="0"/>
          <w:u w:val="single"/>
        </w:rPr>
        <w:t>must</w:t>
      </w:r>
      <w:r w:rsidR="004B4DBA" w:rsidRPr="0071190E">
        <w:rPr>
          <w:b w:val="0"/>
          <w:u w:val="single"/>
        </w:rPr>
        <w:t xml:space="preserve"> </w:t>
      </w:r>
      <w:r w:rsidR="00756DEE" w:rsidRPr="0071190E">
        <w:rPr>
          <w:b w:val="0"/>
          <w:u w:val="single"/>
        </w:rPr>
        <w:t>require the applicant to furnish fingerprints and</w:t>
      </w:r>
      <w:r w:rsidR="0071190E" w:rsidRPr="0071190E">
        <w:rPr>
          <w:b w:val="0"/>
          <w:u w:val="single"/>
        </w:rPr>
        <w:t xml:space="preserve"> </w:t>
      </w:r>
      <w:r w:rsidR="004B4DBA">
        <w:rPr>
          <w:b w:val="0"/>
          <w:u w:val="single"/>
        </w:rPr>
        <w:t>must</w:t>
      </w:r>
      <w:r w:rsidR="004B4DBA" w:rsidRPr="0071190E">
        <w:rPr>
          <w:b w:val="0"/>
          <w:u w:val="single"/>
        </w:rPr>
        <w:t xml:space="preserve"> </w:t>
      </w:r>
      <w:r w:rsidR="0071190E" w:rsidRPr="0071190E">
        <w:rPr>
          <w:b w:val="0"/>
          <w:u w:val="single"/>
        </w:rPr>
        <w:t>obtain</w:t>
      </w:r>
      <w:r w:rsidR="00756DEE" w:rsidRPr="0071190E">
        <w:rPr>
          <w:b w:val="0"/>
          <w:u w:val="single"/>
        </w:rPr>
        <w:t xml:space="preserve"> criminal history record information on each applicant for certification.</w:t>
      </w:r>
      <w:r w:rsidR="00756DEE">
        <w:rPr>
          <w:b w:val="0"/>
        </w:rPr>
        <w:t xml:space="preserve"> </w:t>
      </w:r>
    </w:p>
    <w:p w14:paraId="6B166627" w14:textId="77777777" w:rsidR="002F0BFD" w:rsidRDefault="002F0BFD" w:rsidP="002F0BFD">
      <w:pPr>
        <w:ind w:left="360"/>
        <w:jc w:val="both"/>
      </w:pPr>
    </w:p>
    <w:p w14:paraId="2A8BCCAC" w14:textId="4418659E" w:rsidR="005714BE" w:rsidRDefault="002F0BFD" w:rsidP="005714BE">
      <w:pPr>
        <w:pStyle w:val="Level3"/>
        <w:numPr>
          <w:ilvl w:val="0"/>
          <w:numId w:val="0"/>
        </w:numPr>
        <w:tabs>
          <w:tab w:val="left" w:pos="-1440"/>
          <w:tab w:val="left" w:pos="-720"/>
          <w:tab w:val="left" w:pos="1080"/>
        </w:tabs>
        <w:ind w:left="1080" w:hanging="360"/>
        <w:jc w:val="both"/>
      </w:pPr>
      <w:r w:rsidRPr="002C0F73">
        <w:t>b.</w:t>
      </w:r>
      <w:r w:rsidRPr="002C0F73">
        <w:tab/>
      </w:r>
      <w:r w:rsidR="005714BE">
        <w:t xml:space="preserve">Initial Training. The division staff </w:t>
      </w:r>
      <w:proofErr w:type="spellStart"/>
      <w:r w:rsidR="005714BE" w:rsidRPr="009B747A">
        <w:rPr>
          <w:strike/>
        </w:rPr>
        <w:t>shall</w:t>
      </w:r>
      <w:r w:rsidR="009B747A">
        <w:rPr>
          <w:u w:val="single"/>
        </w:rPr>
        <w:t>must</w:t>
      </w:r>
      <w:proofErr w:type="spellEnd"/>
      <w:r w:rsidR="005714BE">
        <w:t xml:space="preserve"> provide initial training for confidential intermediary applicants no less than one time per year.  The training </w:t>
      </w:r>
      <w:proofErr w:type="spellStart"/>
      <w:r w:rsidR="009B747A" w:rsidRPr="009B747A">
        <w:rPr>
          <w:strike/>
        </w:rPr>
        <w:t>shall</w:t>
      </w:r>
      <w:r w:rsidR="009B747A">
        <w:rPr>
          <w:u w:val="single"/>
        </w:rPr>
        <w:t>must</w:t>
      </w:r>
      <w:proofErr w:type="spellEnd"/>
      <w:r w:rsidR="009B747A">
        <w:t xml:space="preserve"> </w:t>
      </w:r>
      <w:r w:rsidR="005714BE">
        <w:t xml:space="preserve">consist of a minimum of twelve hours of instruction.  All applicants for initial certification </w:t>
      </w:r>
      <w:proofErr w:type="spellStart"/>
      <w:r w:rsidR="009B747A" w:rsidRPr="009B747A">
        <w:rPr>
          <w:strike/>
        </w:rPr>
        <w:t>shall</w:t>
      </w:r>
      <w:r w:rsidR="009B747A">
        <w:rPr>
          <w:u w:val="single"/>
        </w:rPr>
        <w:t>must</w:t>
      </w:r>
      <w:proofErr w:type="spellEnd"/>
      <w:r w:rsidR="009B747A">
        <w:t xml:space="preserve"> </w:t>
      </w:r>
      <w:r w:rsidR="005714BE">
        <w:t>attend the entire initial training session.</w:t>
      </w:r>
    </w:p>
    <w:p w14:paraId="50379D74" w14:textId="77777777" w:rsidR="005714BE" w:rsidRDefault="005714BE" w:rsidP="005714BE">
      <w:pPr>
        <w:pStyle w:val="Level3"/>
        <w:numPr>
          <w:ilvl w:val="0"/>
          <w:numId w:val="0"/>
        </w:numPr>
        <w:tabs>
          <w:tab w:val="left" w:pos="-1440"/>
          <w:tab w:val="left" w:pos="-720"/>
          <w:tab w:val="left" w:pos="1080"/>
        </w:tabs>
        <w:jc w:val="both"/>
      </w:pPr>
    </w:p>
    <w:p w14:paraId="5559DEA7" w14:textId="372EB891" w:rsidR="002F0BFD" w:rsidRPr="002C0F73" w:rsidRDefault="005714BE" w:rsidP="005714BE">
      <w:pPr>
        <w:pStyle w:val="Level3"/>
        <w:numPr>
          <w:ilvl w:val="0"/>
          <w:numId w:val="0"/>
        </w:numPr>
        <w:tabs>
          <w:tab w:val="left" w:pos="-1440"/>
          <w:tab w:val="left" w:pos="-720"/>
          <w:tab w:val="left" w:pos="1080"/>
        </w:tabs>
        <w:ind w:left="1080" w:hanging="360"/>
        <w:jc w:val="both"/>
      </w:pPr>
      <w:r>
        <w:t>c.</w:t>
      </w:r>
      <w:r>
        <w:tab/>
        <w:t xml:space="preserve">Fees.  An applicant </w:t>
      </w:r>
      <w:proofErr w:type="spellStart"/>
      <w:r w:rsidR="009B747A" w:rsidRPr="009B747A">
        <w:rPr>
          <w:strike/>
        </w:rPr>
        <w:t>shall</w:t>
      </w:r>
      <w:r w:rsidR="009B747A">
        <w:rPr>
          <w:u w:val="single"/>
        </w:rPr>
        <w:t>must</w:t>
      </w:r>
      <w:proofErr w:type="spellEnd"/>
      <w:r>
        <w:t xml:space="preserve"> pay the fees for certification specified in subsection (K).</w:t>
      </w:r>
    </w:p>
    <w:p w14:paraId="160AF5BA" w14:textId="77777777" w:rsidR="002F0BFD" w:rsidRPr="002C0F73" w:rsidRDefault="002F0BFD" w:rsidP="002F0BFD">
      <w:pPr>
        <w:pStyle w:val="Level3"/>
        <w:numPr>
          <w:ilvl w:val="0"/>
          <w:numId w:val="0"/>
        </w:num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jc w:val="both"/>
      </w:pPr>
    </w:p>
    <w:p w14:paraId="3D81AEB9" w14:textId="2E7BC8A3" w:rsidR="002F0BFD" w:rsidRPr="002C0F73" w:rsidRDefault="00C157A1" w:rsidP="000572E0">
      <w:pPr>
        <w:pStyle w:val="Level2"/>
        <w:numPr>
          <w:ilvl w:val="0"/>
          <w:numId w:val="0"/>
        </w:numPr>
        <w:tabs>
          <w:tab w:val="left" w:pos="720"/>
        </w:tabs>
        <w:ind w:left="720" w:hanging="360"/>
        <w:jc w:val="both"/>
      </w:pPr>
      <w:r>
        <w:t>2.</w:t>
      </w:r>
      <w:r>
        <w:tab/>
      </w:r>
      <w:r w:rsidR="00363603">
        <w:t>Qualifications for Initial Certification. In addition to the requirements of ACJA § 7-201,</w:t>
      </w:r>
      <w:r w:rsidR="00D57885">
        <w:t xml:space="preserve"> </w:t>
      </w:r>
      <w:r w:rsidR="00363603">
        <w:t xml:space="preserve">an applicant for certification as a confidential intermediary </w:t>
      </w:r>
      <w:proofErr w:type="spellStart"/>
      <w:r w:rsidR="009937F1" w:rsidRPr="009B747A">
        <w:rPr>
          <w:strike/>
        </w:rPr>
        <w:t>shall</w:t>
      </w:r>
      <w:r w:rsidR="009937F1">
        <w:rPr>
          <w:u w:val="single"/>
        </w:rPr>
        <w:t>must</w:t>
      </w:r>
      <w:proofErr w:type="spellEnd"/>
      <w:r w:rsidR="0017033F">
        <w:t xml:space="preserve"> </w:t>
      </w:r>
      <w:r w:rsidR="00363603">
        <w:t>meet the following minimum qualifications and be:</w:t>
      </w:r>
    </w:p>
    <w:p w14:paraId="3318B3FE" w14:textId="77777777" w:rsidR="002F0BFD" w:rsidRDefault="002F0BFD" w:rsidP="002F0BFD">
      <w:pPr>
        <w:pStyle w:val="Level2"/>
        <w:numPr>
          <w:ilvl w:val="0"/>
          <w:numId w:val="0"/>
        </w:numPr>
        <w:tabs>
          <w:tab w:val="left" w:pos="720"/>
        </w:tabs>
        <w:jc w:val="both"/>
      </w:pPr>
    </w:p>
    <w:p w14:paraId="55BDE75F" w14:textId="77777777" w:rsidR="002F0BFD" w:rsidRDefault="0071190E" w:rsidP="002F0BFD">
      <w:pPr>
        <w:pStyle w:val="Level3"/>
        <w:numPr>
          <w:ilvl w:val="2"/>
          <w:numId w:val="5"/>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0" w:hanging="360"/>
        <w:jc w:val="both"/>
      </w:pPr>
      <w:r w:rsidRPr="0071190E">
        <w:rPr>
          <w:u w:val="single"/>
        </w:rPr>
        <w:t>At least</w:t>
      </w:r>
      <w:r w:rsidRPr="00363603">
        <w:rPr>
          <w:u w:val="single"/>
        </w:rPr>
        <w:t xml:space="preserve"> </w:t>
      </w:r>
      <w:r w:rsidR="002F0BFD">
        <w:t>21 years of age</w:t>
      </w:r>
      <w:r w:rsidR="002F0BFD" w:rsidRPr="00363603">
        <w:rPr>
          <w:strike/>
        </w:rPr>
        <w:t xml:space="preserve"> </w:t>
      </w:r>
      <w:r w:rsidR="002F0BFD" w:rsidRPr="0071190E">
        <w:rPr>
          <w:strike/>
        </w:rPr>
        <w:t xml:space="preserve">or </w:t>
      </w:r>
      <w:proofErr w:type="gramStart"/>
      <w:r w:rsidR="002F0BFD" w:rsidRPr="0071190E">
        <w:rPr>
          <w:strike/>
        </w:rPr>
        <w:t>more</w:t>
      </w:r>
      <w:r w:rsidR="002F0BFD">
        <w:t>;</w:t>
      </w:r>
      <w:proofErr w:type="gramEnd"/>
      <w:r w:rsidR="002F0BFD">
        <w:t xml:space="preserve"> </w:t>
      </w:r>
    </w:p>
    <w:p w14:paraId="71620804" w14:textId="77777777" w:rsidR="002F0BFD" w:rsidRDefault="002F0BFD" w:rsidP="002F0B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pPr>
    </w:p>
    <w:p w14:paraId="58DA7FDB" w14:textId="4BDA3561" w:rsidR="002F0BFD" w:rsidRPr="002C0F73" w:rsidRDefault="0071190E" w:rsidP="002F0BFD">
      <w:pPr>
        <w:pStyle w:val="Level3"/>
        <w:numPr>
          <w:ilvl w:val="2"/>
          <w:numId w:val="5"/>
        </w:numPr>
        <w:tabs>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0" w:hanging="360"/>
        <w:jc w:val="both"/>
      </w:pPr>
      <w:r w:rsidRPr="002C0F73">
        <w:t>and c. [no change]</w:t>
      </w:r>
    </w:p>
    <w:p w14:paraId="5167DEE2" w14:textId="77777777" w:rsidR="002F0BFD" w:rsidRPr="002C0F73" w:rsidRDefault="002F0BFD" w:rsidP="002F0BFD">
      <w:pPr>
        <w:pStyle w:val="Level3"/>
        <w:numPr>
          <w:ilvl w:val="0"/>
          <w:numId w:val="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pPr>
    </w:p>
    <w:p w14:paraId="7E3B8B48" w14:textId="7EB5BA8E" w:rsidR="00787F8B" w:rsidRDefault="0071006C" w:rsidP="000572E0">
      <w:pPr>
        <w:pStyle w:val="Level2"/>
        <w:numPr>
          <w:ilvl w:val="0"/>
          <w:numId w:val="0"/>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pPr>
      <w:r>
        <w:t>3.</w:t>
      </w:r>
      <w:r>
        <w:tab/>
      </w:r>
      <w:r w:rsidR="00FE1F39">
        <w:t xml:space="preserve">Examination. </w:t>
      </w:r>
      <w:r w:rsidR="00FE1F39" w:rsidRPr="00BC209C">
        <w:rPr>
          <w:strike/>
        </w:rPr>
        <w:t>In addition to the requirements of</w:t>
      </w:r>
      <w:r w:rsidR="00BC209C">
        <w:rPr>
          <w:strike/>
        </w:rPr>
        <w:t xml:space="preserve"> </w:t>
      </w:r>
      <w:proofErr w:type="gramStart"/>
      <w:r w:rsidR="00BC209C">
        <w:rPr>
          <w:u w:val="single"/>
        </w:rPr>
        <w:t>The</w:t>
      </w:r>
      <w:proofErr w:type="gramEnd"/>
      <w:r w:rsidR="00BC209C">
        <w:rPr>
          <w:u w:val="single"/>
        </w:rPr>
        <w:t xml:space="preserve"> procedure for administering examinations </w:t>
      </w:r>
      <w:r w:rsidR="00397DD2">
        <w:rPr>
          <w:u w:val="single"/>
        </w:rPr>
        <w:t>is governed by</w:t>
      </w:r>
      <w:r w:rsidR="00FE1F39">
        <w:t xml:space="preserve"> ACJA § 7-201(E)</w:t>
      </w:r>
      <w:r w:rsidR="00206400" w:rsidRPr="0097751C">
        <w:rPr>
          <w:u w:val="single"/>
        </w:rPr>
        <w:t>(1)</w:t>
      </w:r>
      <w:r w:rsidR="000D6476" w:rsidRPr="0097751C">
        <w:rPr>
          <w:u w:val="single"/>
        </w:rPr>
        <w:t>(f)</w:t>
      </w:r>
      <w:r w:rsidR="00397DD2" w:rsidRPr="00397DD2">
        <w:rPr>
          <w:u w:val="single"/>
        </w:rPr>
        <w:t>.</w:t>
      </w:r>
      <w:r w:rsidR="00FE1F39">
        <w:t xml:space="preserve"> </w:t>
      </w:r>
      <w:r w:rsidR="00FE1F39" w:rsidRPr="00397DD2">
        <w:rPr>
          <w:strike/>
        </w:rPr>
        <w:t xml:space="preserve">the </w:t>
      </w:r>
      <w:r w:rsidR="00FE1F39" w:rsidRPr="008502C7">
        <w:rPr>
          <w:strike/>
        </w:rPr>
        <w:t>division</w:t>
      </w:r>
      <w:r w:rsidR="008502C7">
        <w:rPr>
          <w:strike/>
        </w:rPr>
        <w:t xml:space="preserve"> </w:t>
      </w:r>
      <w:proofErr w:type="spellStart"/>
      <w:proofErr w:type="gramStart"/>
      <w:r w:rsidR="008502C7">
        <w:rPr>
          <w:u w:val="single"/>
        </w:rPr>
        <w:t>Division</w:t>
      </w:r>
      <w:proofErr w:type="spellEnd"/>
      <w:r w:rsidR="008502C7">
        <w:t xml:space="preserve"> </w:t>
      </w:r>
      <w:r w:rsidR="00FE1F39">
        <w:t xml:space="preserve"> staff</w:t>
      </w:r>
      <w:proofErr w:type="gramEnd"/>
      <w:r w:rsidR="00FE1F39">
        <w:t xml:space="preserve"> </w:t>
      </w:r>
      <w:proofErr w:type="spellStart"/>
      <w:r w:rsidR="00EA096A" w:rsidRPr="000572E0">
        <w:rPr>
          <w:strike/>
        </w:rPr>
        <w:t>shall</w:t>
      </w:r>
      <w:r w:rsidR="00FE1F39" w:rsidRPr="000572E0">
        <w:rPr>
          <w:u w:val="single"/>
        </w:rPr>
        <w:t>must</w:t>
      </w:r>
      <w:proofErr w:type="spellEnd"/>
      <w:r w:rsidR="00BA7FC2">
        <w:t xml:space="preserve"> </w:t>
      </w:r>
      <w:r w:rsidR="00FE1F39">
        <w:t xml:space="preserve">administer the examination no less than </w:t>
      </w:r>
      <w:r w:rsidR="00FE1F39" w:rsidRPr="00E45C56">
        <w:rPr>
          <w:strike/>
        </w:rPr>
        <w:t>one time</w:t>
      </w:r>
      <w:r w:rsidR="00E45C56">
        <w:rPr>
          <w:strike/>
        </w:rPr>
        <w:t xml:space="preserve"> </w:t>
      </w:r>
      <w:r w:rsidR="00E45C56">
        <w:rPr>
          <w:u w:val="single"/>
        </w:rPr>
        <w:t>once</w:t>
      </w:r>
      <w:r w:rsidR="00FE1F39">
        <w:t xml:space="preserve"> per year in conjunction with the initial training.</w:t>
      </w:r>
      <w:r w:rsidR="008A427B">
        <w:t xml:space="preserve"> </w:t>
      </w:r>
      <w:r w:rsidR="00E45C56">
        <w:t xml:space="preserve"> </w:t>
      </w:r>
    </w:p>
    <w:p w14:paraId="3F627F77" w14:textId="77777777" w:rsidR="00787F8B" w:rsidRDefault="00787F8B" w:rsidP="002F0BFD">
      <w:pPr>
        <w:pStyle w:val="Level3"/>
        <w:numPr>
          <w:ilvl w:val="0"/>
          <w:numId w:val="0"/>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pPr>
    </w:p>
    <w:p w14:paraId="7B3F13EE" w14:textId="01A4F90F" w:rsidR="00B40036" w:rsidRDefault="00787F8B" w:rsidP="002F0BFD">
      <w:pPr>
        <w:pStyle w:val="Level3"/>
        <w:numPr>
          <w:ilvl w:val="0"/>
          <w:numId w:val="0"/>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pPr>
      <w:r>
        <w:t>4</w:t>
      </w:r>
      <w:r w:rsidR="002F0BFD" w:rsidRPr="002C0F73">
        <w:t>.</w:t>
      </w:r>
      <w:r w:rsidR="00D03695" w:rsidRPr="002C0F73">
        <w:t xml:space="preserve"> </w:t>
      </w:r>
      <w:r w:rsidR="003D1D6E">
        <w:tab/>
      </w:r>
      <w:r w:rsidR="003D1D6E" w:rsidRPr="003D1D6E">
        <w:t xml:space="preserve">Decision Regarding Certification.  </w:t>
      </w:r>
      <w:r w:rsidR="003D1D6E" w:rsidRPr="00427A2B">
        <w:rPr>
          <w:strike/>
        </w:rPr>
        <w:t>These requirements are contained in</w:t>
      </w:r>
      <w:r w:rsidR="003D1D6E" w:rsidRPr="00B3203A">
        <w:rPr>
          <w:strike/>
        </w:rPr>
        <w:t xml:space="preserve"> </w:t>
      </w:r>
      <w:r w:rsidR="003D1D6E" w:rsidRPr="003D1D6E">
        <w:t>ACJA § 7-201(E)</w:t>
      </w:r>
      <w:r w:rsidR="00427A2B" w:rsidRPr="0097751C">
        <w:rPr>
          <w:u w:val="single"/>
        </w:rPr>
        <w:t>(2)</w:t>
      </w:r>
      <w:r w:rsidR="001B65AA">
        <w:rPr>
          <w:u w:val="single"/>
        </w:rPr>
        <w:t xml:space="preserve"> governs the process for </w:t>
      </w:r>
      <w:r w:rsidR="0033288F">
        <w:rPr>
          <w:u w:val="single"/>
        </w:rPr>
        <w:t xml:space="preserve">board’s </w:t>
      </w:r>
      <w:r w:rsidR="00314A37">
        <w:rPr>
          <w:u w:val="single"/>
        </w:rPr>
        <w:t>decisions</w:t>
      </w:r>
      <w:r w:rsidR="0097751C" w:rsidRPr="0061606B">
        <w:rPr>
          <w:u w:val="single"/>
        </w:rPr>
        <w:t xml:space="preserve"> </w:t>
      </w:r>
      <w:r w:rsidR="0061606B" w:rsidRPr="0061606B">
        <w:rPr>
          <w:u w:val="single"/>
        </w:rPr>
        <w:t>to grant or deny certification</w:t>
      </w:r>
      <w:r w:rsidR="003D1D6E" w:rsidRPr="003D1D6E">
        <w:t>.</w:t>
      </w:r>
    </w:p>
    <w:p w14:paraId="3427A057" w14:textId="77777777" w:rsidR="00B40036" w:rsidRDefault="00B40036" w:rsidP="002F0BFD">
      <w:pPr>
        <w:pStyle w:val="Level3"/>
        <w:numPr>
          <w:ilvl w:val="0"/>
          <w:numId w:val="0"/>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pPr>
    </w:p>
    <w:p w14:paraId="18DE5447" w14:textId="0D3E9A91" w:rsidR="002F0BFD" w:rsidRPr="002C0F73" w:rsidRDefault="00D03695" w:rsidP="002F0BFD">
      <w:pPr>
        <w:pStyle w:val="Level3"/>
        <w:numPr>
          <w:ilvl w:val="0"/>
          <w:numId w:val="0"/>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pPr>
      <w:r w:rsidRPr="002C0F73">
        <w:t xml:space="preserve">5. </w:t>
      </w:r>
      <w:r w:rsidR="0071190E" w:rsidRPr="002C0F73">
        <w:t>[no change]</w:t>
      </w:r>
    </w:p>
    <w:p w14:paraId="2453E8E8" w14:textId="77777777" w:rsidR="002F0BFD" w:rsidRDefault="002F0BFD" w:rsidP="0071190E">
      <w:pPr>
        <w:pStyle w:val="Level2"/>
        <w:numPr>
          <w:ilvl w:val="0"/>
          <w:numId w:val="0"/>
        </w:numPr>
        <w:tabs>
          <w:tab w:val="left" w:pos="720"/>
          <w:tab w:val="left" w:pos="900"/>
          <w:tab w:val="left" w:pos="990"/>
          <w:tab w:val="left" w:pos="1080"/>
        </w:tabs>
        <w:ind w:left="720" w:hanging="360"/>
        <w:jc w:val="both"/>
      </w:pPr>
    </w:p>
    <w:p w14:paraId="0C2E93A2" w14:textId="5A7A1089" w:rsidR="00363603" w:rsidRPr="002A0791" w:rsidRDefault="0077304D" w:rsidP="002A0791">
      <w:pPr>
        <w:pStyle w:val="ACJA"/>
        <w:numPr>
          <w:ilvl w:val="0"/>
          <w:numId w:val="2"/>
        </w:numPr>
        <w:tabs>
          <w:tab w:val="left" w:pos="360"/>
        </w:tabs>
        <w:ind w:left="360" w:hanging="360"/>
        <w:jc w:val="both"/>
        <w:rPr>
          <w:bCs w:val="0"/>
        </w:rPr>
      </w:pPr>
      <w:r w:rsidRPr="007E2160">
        <w:rPr>
          <w:bCs w:val="0"/>
        </w:rPr>
        <w:t>Role and Responsibility of Certificate Holders.</w:t>
      </w:r>
      <w:r w:rsidR="00363603" w:rsidRPr="007E2160">
        <w:t xml:space="preserve"> </w:t>
      </w:r>
      <w:r w:rsidR="00363603" w:rsidRPr="007E2160">
        <w:rPr>
          <w:b w:val="0"/>
        </w:rPr>
        <w:t>In addition to the requirements of ACJA</w:t>
      </w:r>
      <w:r w:rsidR="0056069D">
        <w:rPr>
          <w:b w:val="0"/>
        </w:rPr>
        <w:t xml:space="preserve"> </w:t>
      </w:r>
      <w:r w:rsidR="00363603" w:rsidRPr="002A0791">
        <w:rPr>
          <w:b w:val="0"/>
        </w:rPr>
        <w:t>§ 7-201</w:t>
      </w:r>
      <w:r w:rsidR="00363603" w:rsidRPr="002A0791">
        <w:rPr>
          <w:b w:val="0"/>
          <w:strike/>
        </w:rPr>
        <w:t xml:space="preserve"> </w:t>
      </w:r>
      <w:r w:rsidR="00363603" w:rsidRPr="002A0791">
        <w:rPr>
          <w:b w:val="0"/>
        </w:rPr>
        <w:t>(F), the following provisions apply to confidential intermediaries:</w:t>
      </w:r>
    </w:p>
    <w:p w14:paraId="55205EF9" w14:textId="77777777" w:rsidR="00363603" w:rsidRPr="00363603" w:rsidRDefault="00363603" w:rsidP="00363603">
      <w:pPr>
        <w:pStyle w:val="ACJA"/>
        <w:numPr>
          <w:ilvl w:val="0"/>
          <w:numId w:val="0"/>
        </w:numPr>
        <w:tabs>
          <w:tab w:val="left" w:pos="360"/>
        </w:tabs>
        <w:jc w:val="both"/>
        <w:rPr>
          <w:bCs w:val="0"/>
        </w:rPr>
      </w:pPr>
    </w:p>
    <w:p w14:paraId="185E20E8" w14:textId="6766721D" w:rsidR="00BB0465" w:rsidRPr="000572E0" w:rsidRDefault="00BB0465" w:rsidP="000572E0">
      <w:pPr>
        <w:widowControl/>
        <w:autoSpaceDE/>
        <w:adjustRightInd/>
        <w:ind w:left="720" w:hanging="360"/>
        <w:jc w:val="both"/>
      </w:pPr>
      <w:r w:rsidRPr="000572E0">
        <w:t>1.</w:t>
      </w:r>
      <w:r w:rsidRPr="000572E0">
        <w:tab/>
        <w:t xml:space="preserve">Standards of Conduct. </w:t>
      </w:r>
      <w:r w:rsidRPr="003B505D">
        <w:rPr>
          <w:strike/>
        </w:rPr>
        <w:t xml:space="preserve"> </w:t>
      </w:r>
      <w:r w:rsidRPr="000572E0">
        <w:t xml:space="preserve">Each confidential intermediary </w:t>
      </w:r>
      <w:proofErr w:type="spellStart"/>
      <w:r w:rsidRPr="000572E0">
        <w:rPr>
          <w:strike/>
        </w:rPr>
        <w:t>shall</w:t>
      </w:r>
      <w:r w:rsidRPr="007E2160">
        <w:rPr>
          <w:u w:val="single"/>
        </w:rPr>
        <w:t>must</w:t>
      </w:r>
      <w:proofErr w:type="spellEnd"/>
      <w:r w:rsidRPr="000572E0">
        <w:t xml:space="preserve"> adhere to the standards of conduct in subsection (J)</w:t>
      </w:r>
      <w:r w:rsidRPr="007D7047">
        <w:rPr>
          <w:strike/>
        </w:rPr>
        <w:t>, A.R.S. § 8-134(I) and A.R.S. § 8-543(C)</w:t>
      </w:r>
      <w:r w:rsidR="007D7047">
        <w:rPr>
          <w:u w:val="single"/>
        </w:rPr>
        <w:t>of this section</w:t>
      </w:r>
      <w:r w:rsidRPr="000572E0">
        <w:t>.</w:t>
      </w:r>
    </w:p>
    <w:p w14:paraId="6E2124F1" w14:textId="77777777" w:rsidR="00BB0465" w:rsidRPr="000572E0" w:rsidRDefault="00BB0465" w:rsidP="000572E0">
      <w:pPr>
        <w:widowControl/>
        <w:autoSpaceDE/>
        <w:adjustRightInd/>
        <w:ind w:left="720" w:hanging="360"/>
        <w:jc w:val="both"/>
      </w:pPr>
    </w:p>
    <w:p w14:paraId="12F5A747" w14:textId="08932864" w:rsidR="00D067B6" w:rsidRPr="000572E0" w:rsidRDefault="00BB0465" w:rsidP="000572E0">
      <w:pPr>
        <w:widowControl/>
        <w:autoSpaceDE/>
        <w:adjustRightInd/>
        <w:ind w:left="720" w:hanging="360"/>
        <w:jc w:val="both"/>
      </w:pPr>
      <w:r w:rsidRPr="000572E0">
        <w:t>2.</w:t>
      </w:r>
      <w:r w:rsidRPr="000572E0">
        <w:tab/>
        <w:t xml:space="preserve">Identification. </w:t>
      </w:r>
      <w:r w:rsidRPr="003B505D">
        <w:rPr>
          <w:strike/>
        </w:rPr>
        <w:t xml:space="preserve"> </w:t>
      </w:r>
      <w:r w:rsidRPr="000572E0">
        <w:t xml:space="preserve">When accessing files related to a search, a confidential intermediary </w:t>
      </w:r>
      <w:proofErr w:type="spellStart"/>
      <w:r w:rsidRPr="000572E0">
        <w:rPr>
          <w:strike/>
        </w:rPr>
        <w:t>shall</w:t>
      </w:r>
      <w:r w:rsidRPr="007E2160">
        <w:rPr>
          <w:u w:val="single"/>
        </w:rPr>
        <w:t>must</w:t>
      </w:r>
      <w:proofErr w:type="spellEnd"/>
      <w:r w:rsidRPr="000572E0">
        <w:t xml:space="preserve"> provide the valid photo identification issued by the confidential intermediary program.</w:t>
      </w:r>
    </w:p>
    <w:p w14:paraId="7B6990FB" w14:textId="77777777" w:rsidR="0007157F" w:rsidRPr="00363603" w:rsidRDefault="0007157F" w:rsidP="00363603">
      <w:pPr>
        <w:widowControl/>
        <w:autoSpaceDE/>
        <w:adjustRightInd/>
        <w:ind w:left="360"/>
        <w:jc w:val="both"/>
        <w:rPr>
          <w:b/>
          <w:bCs/>
        </w:rPr>
      </w:pPr>
    </w:p>
    <w:p w14:paraId="5D3E70DA" w14:textId="354B645C" w:rsidR="002F0BFD" w:rsidRDefault="0071190E" w:rsidP="0071190E">
      <w:pPr>
        <w:pStyle w:val="Level2"/>
        <w:numPr>
          <w:ilvl w:val="0"/>
          <w:numId w:val="0"/>
        </w:numPr>
        <w:ind w:left="630" w:hanging="270"/>
        <w:jc w:val="both"/>
      </w:pPr>
      <w:r>
        <w:t xml:space="preserve">3. </w:t>
      </w:r>
      <w:r w:rsidR="002F0BFD">
        <w:t xml:space="preserve">Parties. </w:t>
      </w:r>
      <w:r w:rsidR="002F0BFD" w:rsidRPr="003B505D">
        <w:rPr>
          <w:strike/>
        </w:rPr>
        <w:t xml:space="preserve"> </w:t>
      </w:r>
      <w:r w:rsidR="002F0BFD">
        <w:t xml:space="preserve">A confidential intermediary </w:t>
      </w:r>
      <w:proofErr w:type="spellStart"/>
      <w:r w:rsidR="002F0BFD" w:rsidRPr="000B18AA">
        <w:rPr>
          <w:strike/>
        </w:rPr>
        <w:t>shall</w:t>
      </w:r>
      <w:r w:rsidR="002A1D2A" w:rsidRPr="007E7F56">
        <w:rPr>
          <w:u w:val="single"/>
        </w:rPr>
        <w:t>may</w:t>
      </w:r>
      <w:proofErr w:type="spellEnd"/>
      <w:r w:rsidR="002F0BFD">
        <w:t xml:space="preserve"> provide services only to those parties who are eligible pursuant to A.R.S. § 8-134(A) or A.R.S. § 8-543(B).</w:t>
      </w:r>
    </w:p>
    <w:p w14:paraId="3F7C3230" w14:textId="77777777" w:rsidR="002F0BFD" w:rsidRDefault="002F0BFD" w:rsidP="002A0AAB">
      <w:pPr>
        <w:jc w:val="both"/>
      </w:pPr>
    </w:p>
    <w:p w14:paraId="1A9E30DC" w14:textId="77777777" w:rsidR="002F0BFD" w:rsidRPr="0071190E" w:rsidRDefault="002A0AAB" w:rsidP="002A0AAB">
      <w:pPr>
        <w:pStyle w:val="Level3"/>
        <w:numPr>
          <w:ilvl w:val="0"/>
          <w:numId w:val="0"/>
        </w:numPr>
        <w:ind w:left="1080" w:hanging="360"/>
        <w:jc w:val="both"/>
        <w:rPr>
          <w:strike/>
        </w:rPr>
      </w:pPr>
      <w:r w:rsidRPr="0071190E">
        <w:rPr>
          <w:strike/>
        </w:rPr>
        <w:t>a.</w:t>
      </w:r>
      <w:r w:rsidRPr="0071190E">
        <w:rPr>
          <w:strike/>
        </w:rPr>
        <w:tab/>
      </w:r>
      <w:r w:rsidR="002F0BFD" w:rsidRPr="0071190E">
        <w:rPr>
          <w:strike/>
        </w:rPr>
        <w:t>Adoption Searches.</w:t>
      </w:r>
    </w:p>
    <w:p w14:paraId="41C51E18" w14:textId="77777777" w:rsidR="002F0BFD" w:rsidRPr="0071190E" w:rsidRDefault="002F0BFD" w:rsidP="002F0B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trike/>
        </w:rPr>
      </w:pPr>
    </w:p>
    <w:p w14:paraId="42206512" w14:textId="77777777" w:rsidR="002F0BFD" w:rsidRPr="0071190E" w:rsidRDefault="002A0AAB" w:rsidP="002A0AAB">
      <w:pPr>
        <w:ind w:left="1440" w:hanging="360"/>
        <w:jc w:val="both"/>
        <w:rPr>
          <w:strike/>
        </w:rPr>
      </w:pPr>
      <w:r w:rsidRPr="0071190E">
        <w:rPr>
          <w:strike/>
        </w:rPr>
        <w:t>(1)</w:t>
      </w:r>
      <w:r w:rsidRPr="0071190E">
        <w:rPr>
          <w:strike/>
        </w:rPr>
        <w:tab/>
      </w:r>
      <w:r w:rsidR="002F0BFD" w:rsidRPr="0071190E">
        <w:rPr>
          <w:strike/>
        </w:rPr>
        <w:t>A.R.S. § 8-134(A) provides:</w:t>
      </w:r>
    </w:p>
    <w:p w14:paraId="6FD24205" w14:textId="77777777" w:rsidR="002F0BFD" w:rsidRPr="0071190E" w:rsidRDefault="002F0BFD" w:rsidP="002F0B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trike/>
        </w:rPr>
      </w:pPr>
    </w:p>
    <w:p w14:paraId="703BBBE4" w14:textId="77777777" w:rsidR="002F0BFD" w:rsidRPr="0071190E" w:rsidRDefault="002F0BFD" w:rsidP="002F0BFD">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0" w:right="720" w:hanging="360"/>
        <w:jc w:val="both"/>
        <w:rPr>
          <w:strike/>
        </w:rPr>
      </w:pPr>
      <w:r w:rsidRPr="0071190E">
        <w:rPr>
          <w:strike/>
        </w:rPr>
        <w:lastRenderedPageBreak/>
        <w:t>A.</w:t>
      </w:r>
      <w:r w:rsidRPr="0071190E">
        <w:rPr>
          <w:strike/>
        </w:rPr>
        <w:tab/>
        <w:t>Any of the following persons may use the services of a confidential intermediary who is listed with the court:</w:t>
      </w:r>
    </w:p>
    <w:p w14:paraId="3EA40041" w14:textId="77777777" w:rsidR="002F0BFD" w:rsidRPr="0071190E" w:rsidRDefault="002F0BFD" w:rsidP="002F0B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0" w:right="720" w:hanging="360"/>
        <w:jc w:val="both"/>
        <w:rPr>
          <w:strike/>
        </w:rPr>
      </w:pPr>
    </w:p>
    <w:p w14:paraId="34AAA324" w14:textId="77777777" w:rsidR="002F0BFD" w:rsidRPr="0071190E" w:rsidRDefault="002F0BFD" w:rsidP="00884666">
      <w:pPr>
        <w:ind w:left="2160" w:right="720" w:hanging="360"/>
        <w:jc w:val="both"/>
        <w:rPr>
          <w:strike/>
        </w:rPr>
      </w:pPr>
      <w:r w:rsidRPr="0071190E">
        <w:rPr>
          <w:strike/>
        </w:rPr>
        <w:t>1.</w:t>
      </w:r>
      <w:r w:rsidRPr="0071190E">
        <w:rPr>
          <w:strike/>
        </w:rPr>
        <w:tab/>
        <w:t>The adoptive parents of an adoptee who is at least eighteen years of age or, if the adoptive parents are deceased, the adoptee’s guardian.</w:t>
      </w:r>
    </w:p>
    <w:p w14:paraId="11417AA4" w14:textId="77777777" w:rsidR="002F0BFD" w:rsidRPr="0071190E" w:rsidRDefault="002F0BFD" w:rsidP="00884666">
      <w:pPr>
        <w:ind w:left="2160" w:right="720" w:hanging="360"/>
        <w:jc w:val="both"/>
        <w:rPr>
          <w:strike/>
        </w:rPr>
      </w:pPr>
    </w:p>
    <w:p w14:paraId="180AA1E6" w14:textId="77777777" w:rsidR="002F0BFD" w:rsidRPr="0071190E" w:rsidRDefault="002F0BFD" w:rsidP="00884666">
      <w:pPr>
        <w:ind w:left="2160" w:right="720" w:hanging="360"/>
        <w:jc w:val="both"/>
        <w:rPr>
          <w:strike/>
        </w:rPr>
      </w:pPr>
      <w:r w:rsidRPr="0071190E">
        <w:rPr>
          <w:strike/>
        </w:rPr>
        <w:t>2.</w:t>
      </w:r>
      <w:r w:rsidRPr="0071190E">
        <w:rPr>
          <w:strike/>
        </w:rPr>
        <w:tab/>
        <w:t>An adoptee if the adoptee is at least eighteen years of age.</w:t>
      </w:r>
    </w:p>
    <w:p w14:paraId="6AF1B07F" w14:textId="77777777" w:rsidR="002F0BFD" w:rsidRPr="0071190E" w:rsidRDefault="002F0BFD" w:rsidP="00884666">
      <w:pPr>
        <w:ind w:left="2160" w:right="720" w:hanging="360"/>
        <w:jc w:val="both"/>
        <w:rPr>
          <w:strike/>
        </w:rPr>
      </w:pPr>
    </w:p>
    <w:p w14:paraId="550CDDF7" w14:textId="77777777" w:rsidR="002F0BFD" w:rsidRPr="0071190E" w:rsidRDefault="002F0BFD" w:rsidP="00884666">
      <w:pPr>
        <w:ind w:left="2160" w:right="720" w:hanging="360"/>
        <w:jc w:val="both"/>
        <w:rPr>
          <w:strike/>
        </w:rPr>
      </w:pPr>
      <w:r w:rsidRPr="0071190E">
        <w:rPr>
          <w:strike/>
        </w:rPr>
        <w:t>3.</w:t>
      </w:r>
      <w:r w:rsidRPr="0071190E">
        <w:rPr>
          <w:strike/>
        </w:rPr>
        <w:tab/>
        <w:t>If an adoptee is deceased, the adoptee’s spouse if the spouse is the legal parent or guardian of any child of the adoptee.</w:t>
      </w:r>
    </w:p>
    <w:p w14:paraId="69AC20DF" w14:textId="77777777" w:rsidR="002F0BFD" w:rsidRPr="0071190E" w:rsidRDefault="002F0BFD" w:rsidP="00884666">
      <w:pPr>
        <w:ind w:left="2160" w:right="720" w:hanging="360"/>
        <w:jc w:val="both"/>
        <w:rPr>
          <w:strike/>
        </w:rPr>
      </w:pPr>
    </w:p>
    <w:p w14:paraId="0B760A8B" w14:textId="77777777" w:rsidR="002F0BFD" w:rsidRPr="0071190E" w:rsidRDefault="002F0BFD" w:rsidP="00884666">
      <w:pPr>
        <w:ind w:left="2160" w:right="720" w:hanging="360"/>
        <w:jc w:val="both"/>
        <w:rPr>
          <w:strike/>
        </w:rPr>
      </w:pPr>
      <w:r w:rsidRPr="0071190E">
        <w:rPr>
          <w:strike/>
        </w:rPr>
        <w:t>4.</w:t>
      </w:r>
      <w:r w:rsidRPr="0071190E">
        <w:rPr>
          <w:strike/>
        </w:rPr>
        <w:tab/>
        <w:t>If an adoptee is deceased, any progeny of the adoptee who is at least eighteen years of age.</w:t>
      </w:r>
    </w:p>
    <w:p w14:paraId="4A7F2FD1" w14:textId="77777777" w:rsidR="002F0BFD" w:rsidRPr="0071190E" w:rsidRDefault="002F0BFD" w:rsidP="00884666">
      <w:pPr>
        <w:ind w:left="2160" w:right="720" w:hanging="360"/>
        <w:jc w:val="both"/>
        <w:rPr>
          <w:strike/>
        </w:rPr>
      </w:pPr>
    </w:p>
    <w:p w14:paraId="0C5A3D0C" w14:textId="77777777" w:rsidR="002F0BFD" w:rsidRPr="0071190E" w:rsidRDefault="002F0BFD" w:rsidP="00884666">
      <w:pPr>
        <w:ind w:left="2160" w:right="720" w:hanging="360"/>
        <w:jc w:val="both"/>
        <w:rPr>
          <w:strike/>
        </w:rPr>
      </w:pPr>
      <w:r w:rsidRPr="0071190E">
        <w:rPr>
          <w:strike/>
        </w:rPr>
        <w:t>5.</w:t>
      </w:r>
      <w:r w:rsidRPr="0071190E">
        <w:rPr>
          <w:strike/>
        </w:rPr>
        <w:tab/>
        <w:t>Either of the birth parents of an adoptee.</w:t>
      </w:r>
    </w:p>
    <w:p w14:paraId="7CE499D9" w14:textId="77777777" w:rsidR="002F0BFD" w:rsidRPr="0071190E" w:rsidRDefault="002F0BFD" w:rsidP="002F0B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160" w:right="720" w:hanging="360"/>
        <w:jc w:val="both"/>
        <w:rPr>
          <w:strike/>
        </w:rPr>
      </w:pPr>
    </w:p>
    <w:p w14:paraId="68EF0547" w14:textId="77777777" w:rsidR="002F0BFD" w:rsidRPr="0071190E" w:rsidRDefault="002F0BFD" w:rsidP="00884666">
      <w:pPr>
        <w:ind w:left="2160" w:right="720" w:hanging="360"/>
        <w:jc w:val="both"/>
        <w:rPr>
          <w:strike/>
        </w:rPr>
      </w:pPr>
      <w:r w:rsidRPr="0071190E">
        <w:rPr>
          <w:strike/>
        </w:rPr>
        <w:t>6.</w:t>
      </w:r>
      <w:r w:rsidRPr="0071190E">
        <w:rPr>
          <w:strike/>
        </w:rPr>
        <w:tab/>
      </w:r>
      <w:r w:rsidR="006E2F79" w:rsidRPr="0071190E">
        <w:rPr>
          <w:strike/>
        </w:rPr>
        <w:t>The biological grandparent of the adoptee or other members of the adoptee’s extended biological family.</w:t>
      </w:r>
    </w:p>
    <w:p w14:paraId="34AA60EA" w14:textId="77777777" w:rsidR="002F0BFD" w:rsidRPr="0071190E" w:rsidRDefault="002F0BFD" w:rsidP="002F0B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2160" w:right="720" w:hanging="360"/>
        <w:jc w:val="both"/>
        <w:rPr>
          <w:strike/>
        </w:rPr>
      </w:pPr>
    </w:p>
    <w:p w14:paraId="0754CEF9" w14:textId="77777777" w:rsidR="002F0BFD" w:rsidRPr="0071190E" w:rsidRDefault="002F0BFD" w:rsidP="008846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4860"/>
          <w:tab w:val="left" w:pos="5040"/>
          <w:tab w:val="left" w:pos="5400"/>
          <w:tab w:val="left" w:pos="5760"/>
          <w:tab w:val="left" w:pos="6120"/>
          <w:tab w:val="left" w:pos="6480"/>
          <w:tab w:val="left" w:pos="6840"/>
          <w:tab w:val="left" w:pos="7200"/>
          <w:tab w:val="left" w:pos="7560"/>
        </w:tabs>
        <w:ind w:left="2160" w:right="720" w:hanging="360"/>
        <w:jc w:val="both"/>
        <w:rPr>
          <w:strike/>
        </w:rPr>
      </w:pPr>
      <w:r w:rsidRPr="0071190E">
        <w:rPr>
          <w:strike/>
        </w:rPr>
        <w:t>7.</w:t>
      </w:r>
      <w:r w:rsidRPr="0071190E">
        <w:rPr>
          <w:strike/>
        </w:rPr>
        <w:tab/>
        <w:t>A biological sibling of the adoptee if the sibling is at least eighteen years of age.</w:t>
      </w:r>
    </w:p>
    <w:p w14:paraId="5B94D164" w14:textId="77777777" w:rsidR="00B82BFA" w:rsidRPr="0071190E" w:rsidRDefault="00B82BFA" w:rsidP="00884666">
      <w:pPr>
        <w:ind w:right="720"/>
        <w:jc w:val="both"/>
        <w:rPr>
          <w:strike/>
        </w:rPr>
      </w:pPr>
    </w:p>
    <w:p w14:paraId="7731C63C" w14:textId="77777777" w:rsidR="002F0BFD" w:rsidRPr="0071190E" w:rsidRDefault="002F0BFD" w:rsidP="00816C3D">
      <w:pPr>
        <w:pStyle w:val="Level3"/>
        <w:numPr>
          <w:ilvl w:val="0"/>
          <w:numId w:val="0"/>
        </w:numPr>
        <w:ind w:left="1440" w:right="720" w:hanging="360"/>
        <w:jc w:val="both"/>
        <w:rPr>
          <w:strike/>
        </w:rPr>
      </w:pPr>
      <w:r w:rsidRPr="0071190E">
        <w:rPr>
          <w:strike/>
        </w:rPr>
        <w:t>(2)</w:t>
      </w:r>
      <w:r w:rsidR="00816C3D" w:rsidRPr="0071190E">
        <w:rPr>
          <w:strike/>
        </w:rPr>
        <w:tab/>
      </w:r>
      <w:r w:rsidRPr="0071190E">
        <w:rPr>
          <w:strike/>
        </w:rPr>
        <w:t>A.R.S. § 8-134 further provides:</w:t>
      </w:r>
    </w:p>
    <w:p w14:paraId="4B8EF4FD" w14:textId="77777777" w:rsidR="002F0BFD" w:rsidRPr="0071190E" w:rsidRDefault="002F0BFD" w:rsidP="002F0B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right="720"/>
        <w:jc w:val="both"/>
        <w:rPr>
          <w:strike/>
        </w:rPr>
      </w:pPr>
    </w:p>
    <w:p w14:paraId="46597E3A" w14:textId="77777777" w:rsidR="002F0BFD" w:rsidRPr="0071190E" w:rsidRDefault="002F0BFD" w:rsidP="00B72A20">
      <w:pPr>
        <w:ind w:left="1800" w:right="720" w:hanging="360"/>
        <w:jc w:val="both"/>
        <w:rPr>
          <w:strike/>
        </w:rPr>
      </w:pPr>
      <w:r w:rsidRPr="0071190E">
        <w:rPr>
          <w:strike/>
        </w:rPr>
        <w:t>G.</w:t>
      </w:r>
      <w:r w:rsidRPr="0071190E">
        <w:rPr>
          <w:strike/>
        </w:rPr>
        <w:tab/>
        <w:t xml:space="preserve">On receipt of a written statement from a physician </w:t>
      </w:r>
      <w:r w:rsidR="006E2F79" w:rsidRPr="0071190E">
        <w:rPr>
          <w:strike/>
        </w:rPr>
        <w:t xml:space="preserve">or a registered nurse practitioner </w:t>
      </w:r>
      <w:r w:rsidRPr="0071190E">
        <w:rPr>
          <w:strike/>
        </w:rPr>
        <w:t>that explains in detail how a health condition may seriously affect the health of the adoptee or a direct descendant of the adoptee, the court shall order the confidential intermediary program to appoint a confidential intermediary.  The confidential intermediary shall make a diligent effort to notify an adoptee who has attained eighteen years of age, an adoptive parent or guardian of an adoptee who has not attained eighteen years of age or a direct descendant of a deceased adoptee that the nonidentifying information is available and shall be provided on written request.</w:t>
      </w:r>
    </w:p>
    <w:p w14:paraId="724C5B9F" w14:textId="77777777" w:rsidR="002F0BFD" w:rsidRPr="0071190E" w:rsidRDefault="002F0BFD" w:rsidP="002F0B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right="720"/>
        <w:jc w:val="both"/>
        <w:rPr>
          <w:strike/>
        </w:rPr>
      </w:pPr>
    </w:p>
    <w:p w14:paraId="7663D9D2" w14:textId="77777777" w:rsidR="002F0BFD" w:rsidRPr="0071190E" w:rsidRDefault="002F0BFD" w:rsidP="006E2F79">
      <w:pPr>
        <w:ind w:left="1800" w:right="720" w:hanging="360"/>
        <w:jc w:val="both"/>
        <w:rPr>
          <w:strike/>
        </w:rPr>
      </w:pPr>
      <w:r w:rsidRPr="0071190E">
        <w:rPr>
          <w:strike/>
        </w:rPr>
        <w:t>H.</w:t>
      </w:r>
      <w:r w:rsidRPr="0071190E">
        <w:rPr>
          <w:strike/>
        </w:rPr>
        <w:tab/>
        <w:t xml:space="preserve">On receipt of a written statement from a physician </w:t>
      </w:r>
      <w:r w:rsidR="006E2F79" w:rsidRPr="0071190E">
        <w:rPr>
          <w:strike/>
        </w:rPr>
        <w:t xml:space="preserve">or a registered nurse practitioner </w:t>
      </w:r>
      <w:r w:rsidRPr="0071190E">
        <w:rPr>
          <w:strike/>
        </w:rPr>
        <w:t>that explains in detail why a serious health condition of the adoptee or a direct descendent of the adoptee should be communicated to the birth parent or biological sibling to enable the birth parent or biological sibling to make an informed medical decision, the court shall order the confidential intermediary program to appoint a confidential intermediary.  The confidential intermediary shall make a diligent effort to notify those individuals that the nonidentifying information is available and shall be provided on written request.</w:t>
      </w:r>
    </w:p>
    <w:p w14:paraId="6FA83F41" w14:textId="77777777" w:rsidR="002F0BFD" w:rsidRPr="0071190E" w:rsidRDefault="002F0BFD" w:rsidP="002F0B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trike/>
        </w:rPr>
      </w:pPr>
    </w:p>
    <w:p w14:paraId="248F8518" w14:textId="77777777" w:rsidR="002F0BFD" w:rsidRPr="0071190E" w:rsidRDefault="002F0BFD" w:rsidP="00E16BF0">
      <w:pPr>
        <w:ind w:left="1080" w:hanging="360"/>
        <w:jc w:val="both"/>
        <w:rPr>
          <w:strike/>
        </w:rPr>
      </w:pPr>
      <w:r w:rsidRPr="0071190E">
        <w:rPr>
          <w:strike/>
        </w:rPr>
        <w:t>b.</w:t>
      </w:r>
      <w:r w:rsidRPr="0071190E">
        <w:rPr>
          <w:strike/>
        </w:rPr>
        <w:tab/>
        <w:t>Sibling Information Searches</w:t>
      </w:r>
    </w:p>
    <w:p w14:paraId="4380F24C" w14:textId="77777777" w:rsidR="002F0BFD" w:rsidRPr="0071190E" w:rsidRDefault="002F0BFD" w:rsidP="00E16BF0">
      <w:pPr>
        <w:ind w:left="1440" w:hanging="360"/>
        <w:jc w:val="both"/>
        <w:rPr>
          <w:strike/>
        </w:rPr>
      </w:pPr>
      <w:r w:rsidRPr="0071190E">
        <w:rPr>
          <w:strike/>
        </w:rPr>
        <w:lastRenderedPageBreak/>
        <w:t>(1)</w:t>
      </w:r>
      <w:r w:rsidRPr="0071190E">
        <w:rPr>
          <w:strike/>
        </w:rPr>
        <w:tab/>
        <w:t>A.R.S. § 8-543(B) provides:</w:t>
      </w:r>
    </w:p>
    <w:p w14:paraId="44DC268D" w14:textId="77777777" w:rsidR="002F0BFD" w:rsidRPr="0071190E" w:rsidRDefault="002F0BFD" w:rsidP="002F0B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trike/>
        </w:rPr>
      </w:pPr>
    </w:p>
    <w:p w14:paraId="4CBFBA00" w14:textId="77777777" w:rsidR="002F0BFD" w:rsidRPr="0071190E" w:rsidRDefault="002F0BFD" w:rsidP="00E16BF0">
      <w:pPr>
        <w:widowControl/>
        <w:autoSpaceDE/>
        <w:adjustRightInd/>
        <w:spacing w:line="300" w:lineRule="atLeast"/>
        <w:ind w:left="1800" w:hanging="360"/>
        <w:rPr>
          <w:strike/>
        </w:rPr>
      </w:pPr>
      <w:r w:rsidRPr="0071190E">
        <w:rPr>
          <w:strike/>
        </w:rPr>
        <w:t>B.</w:t>
      </w:r>
      <w:r w:rsidR="00E16BF0" w:rsidRPr="0071190E">
        <w:rPr>
          <w:strike/>
        </w:rPr>
        <w:tab/>
      </w:r>
      <w:r w:rsidRPr="0071190E">
        <w:rPr>
          <w:strike/>
        </w:rPr>
        <w:t>The following persons may participate in the program:</w:t>
      </w:r>
    </w:p>
    <w:p w14:paraId="724F767A" w14:textId="77777777" w:rsidR="002F0BFD" w:rsidRPr="0071190E" w:rsidRDefault="002F0BFD" w:rsidP="002F0BFD">
      <w:pPr>
        <w:widowControl/>
        <w:autoSpaceDE/>
        <w:adjustRightInd/>
        <w:spacing w:line="300" w:lineRule="atLeast"/>
        <w:rPr>
          <w:strike/>
        </w:rPr>
      </w:pPr>
    </w:p>
    <w:p w14:paraId="6D811669" w14:textId="77777777" w:rsidR="002F0BFD" w:rsidRPr="0071190E" w:rsidRDefault="002F0BFD" w:rsidP="00E16BF0">
      <w:pPr>
        <w:widowControl/>
        <w:autoSpaceDE/>
        <w:adjustRightInd/>
        <w:spacing w:line="300" w:lineRule="atLeast"/>
        <w:ind w:left="2520" w:hanging="360"/>
        <w:rPr>
          <w:strike/>
        </w:rPr>
      </w:pPr>
      <w:r w:rsidRPr="0071190E">
        <w:rPr>
          <w:strike/>
        </w:rPr>
        <w:t>1.</w:t>
      </w:r>
      <w:r w:rsidRPr="0071190E">
        <w:rPr>
          <w:strike/>
        </w:rPr>
        <w:tab/>
        <w:t>An adult who is a former dependent child.</w:t>
      </w:r>
    </w:p>
    <w:p w14:paraId="0C45B029" w14:textId="77777777" w:rsidR="002F0BFD" w:rsidRPr="0071190E" w:rsidRDefault="002F0BFD" w:rsidP="002F0BFD">
      <w:pPr>
        <w:widowControl/>
        <w:autoSpaceDE/>
        <w:adjustRightInd/>
        <w:spacing w:line="300" w:lineRule="atLeast"/>
        <w:ind w:left="1440" w:firstLine="720"/>
        <w:rPr>
          <w:strike/>
        </w:rPr>
      </w:pPr>
    </w:p>
    <w:p w14:paraId="6883CBAA" w14:textId="77777777" w:rsidR="002F0BFD" w:rsidRPr="0071190E" w:rsidRDefault="002F0BFD" w:rsidP="002F0BFD">
      <w:pPr>
        <w:widowControl/>
        <w:tabs>
          <w:tab w:val="left" w:pos="2520"/>
        </w:tabs>
        <w:autoSpaceDE/>
        <w:adjustRightInd/>
        <w:spacing w:line="300" w:lineRule="atLeast"/>
        <w:ind w:left="2880" w:hanging="720"/>
        <w:jc w:val="both"/>
        <w:rPr>
          <w:strike/>
        </w:rPr>
      </w:pPr>
      <w:r w:rsidRPr="0071190E">
        <w:rPr>
          <w:strike/>
        </w:rPr>
        <w:t>2.</w:t>
      </w:r>
      <w:r w:rsidRPr="0071190E">
        <w:rPr>
          <w:strike/>
        </w:rPr>
        <w:tab/>
        <w:t>A juvenile who is a former dependent child, through any of the following:</w:t>
      </w:r>
    </w:p>
    <w:p w14:paraId="2329307F" w14:textId="77777777" w:rsidR="002F0BFD" w:rsidRPr="0071190E" w:rsidRDefault="002F0BFD" w:rsidP="000E5EC2">
      <w:pPr>
        <w:widowControl/>
        <w:autoSpaceDE/>
        <w:adjustRightInd/>
        <w:spacing w:line="300" w:lineRule="atLeast"/>
        <w:ind w:left="2520"/>
        <w:jc w:val="both"/>
        <w:rPr>
          <w:strike/>
          <w:u w:val="single"/>
        </w:rPr>
      </w:pPr>
    </w:p>
    <w:p w14:paraId="7E3635A6" w14:textId="77777777" w:rsidR="002F0BFD" w:rsidRPr="0071190E" w:rsidRDefault="002F0BFD" w:rsidP="000E5EC2">
      <w:pPr>
        <w:widowControl/>
        <w:autoSpaceDE/>
        <w:adjustRightInd/>
        <w:spacing w:line="300" w:lineRule="atLeast"/>
        <w:ind w:left="2880" w:hanging="360"/>
        <w:jc w:val="both"/>
        <w:rPr>
          <w:strike/>
        </w:rPr>
      </w:pPr>
      <w:r w:rsidRPr="0071190E">
        <w:rPr>
          <w:strike/>
        </w:rPr>
        <w:t>(a)</w:t>
      </w:r>
      <w:r w:rsidR="000E5EC2" w:rsidRPr="0071190E">
        <w:rPr>
          <w:strike/>
        </w:rPr>
        <w:tab/>
      </w:r>
      <w:r w:rsidRPr="0071190E">
        <w:rPr>
          <w:strike/>
        </w:rPr>
        <w:t>The juvenile's adoptive parent.</w:t>
      </w:r>
    </w:p>
    <w:p w14:paraId="00B52662" w14:textId="77777777" w:rsidR="002F0BFD" w:rsidRPr="0071190E" w:rsidRDefault="002F0BFD" w:rsidP="000E5EC2">
      <w:pPr>
        <w:widowControl/>
        <w:autoSpaceDE/>
        <w:adjustRightInd/>
        <w:spacing w:line="300" w:lineRule="atLeast"/>
        <w:ind w:left="2880" w:hanging="360"/>
        <w:jc w:val="both"/>
        <w:rPr>
          <w:strike/>
        </w:rPr>
      </w:pPr>
      <w:r w:rsidRPr="0071190E">
        <w:rPr>
          <w:strike/>
        </w:rPr>
        <w:t>(b)</w:t>
      </w:r>
      <w:r w:rsidR="000E5EC2" w:rsidRPr="0071190E">
        <w:rPr>
          <w:strike/>
        </w:rPr>
        <w:tab/>
      </w:r>
      <w:r w:rsidRPr="0071190E">
        <w:rPr>
          <w:strike/>
        </w:rPr>
        <w:t>The juvenile's guardian.</w:t>
      </w:r>
    </w:p>
    <w:p w14:paraId="408E217E" w14:textId="77777777" w:rsidR="002F0BFD" w:rsidRPr="0071190E" w:rsidRDefault="002F0BFD" w:rsidP="000E5EC2">
      <w:pPr>
        <w:widowControl/>
        <w:autoSpaceDE/>
        <w:adjustRightInd/>
        <w:spacing w:line="300" w:lineRule="atLeast"/>
        <w:ind w:left="2880" w:hanging="360"/>
        <w:jc w:val="both"/>
        <w:rPr>
          <w:strike/>
        </w:rPr>
      </w:pPr>
      <w:r w:rsidRPr="0071190E">
        <w:rPr>
          <w:strike/>
        </w:rPr>
        <w:t>(c)</w:t>
      </w:r>
      <w:r w:rsidRPr="0071190E">
        <w:rPr>
          <w:strike/>
        </w:rPr>
        <w:tab/>
        <w:t>The juvenile's biological parent if that person has legal custody of the child and is not a party to a pending dependency proceeding.</w:t>
      </w:r>
    </w:p>
    <w:p w14:paraId="27A7B8D7" w14:textId="77777777" w:rsidR="002F0BFD" w:rsidRPr="0071190E" w:rsidRDefault="002F0BFD" w:rsidP="002F0BFD">
      <w:pPr>
        <w:widowControl/>
        <w:autoSpaceDE/>
        <w:adjustRightInd/>
        <w:spacing w:line="300" w:lineRule="atLeast"/>
        <w:ind w:left="2880"/>
        <w:rPr>
          <w:strike/>
        </w:rPr>
      </w:pPr>
    </w:p>
    <w:p w14:paraId="686ADBC8" w14:textId="77777777" w:rsidR="002F0BFD" w:rsidRPr="0071190E" w:rsidRDefault="002F0BFD" w:rsidP="000E5EC2">
      <w:pPr>
        <w:widowControl/>
        <w:autoSpaceDE/>
        <w:adjustRightInd/>
        <w:spacing w:line="300" w:lineRule="atLeast"/>
        <w:ind w:left="2520" w:hanging="360"/>
        <w:rPr>
          <w:strike/>
        </w:rPr>
      </w:pPr>
      <w:r w:rsidRPr="0071190E">
        <w:rPr>
          <w:strike/>
        </w:rPr>
        <w:t>3.</w:t>
      </w:r>
      <w:r w:rsidR="000E5EC2" w:rsidRPr="0071190E">
        <w:rPr>
          <w:strike/>
        </w:rPr>
        <w:tab/>
      </w:r>
      <w:r w:rsidRPr="0071190E">
        <w:rPr>
          <w:strike/>
        </w:rPr>
        <w:t>The adult sibling of a former dependent child.</w:t>
      </w:r>
    </w:p>
    <w:p w14:paraId="667E7307" w14:textId="77777777" w:rsidR="002B2513" w:rsidRDefault="002B2513" w:rsidP="000E5EC2">
      <w:pPr>
        <w:jc w:val="both"/>
      </w:pPr>
    </w:p>
    <w:p w14:paraId="1C0FB88C" w14:textId="77777777" w:rsidR="0071190E" w:rsidRPr="0071190E" w:rsidRDefault="002F0BFD" w:rsidP="00363603">
      <w:pPr>
        <w:pStyle w:val="Level2"/>
        <w:numPr>
          <w:ilvl w:val="0"/>
          <w:numId w:val="0"/>
        </w:numPr>
        <w:ind w:left="630" w:hanging="270"/>
        <w:jc w:val="both"/>
      </w:pPr>
      <w:r>
        <w:t>4.</w:t>
      </w:r>
      <w:r>
        <w:tab/>
        <w:t>Sharing of Information.</w:t>
      </w:r>
      <w:r w:rsidR="0071190E" w:rsidRPr="0071190E">
        <w:t xml:space="preserve"> </w:t>
      </w:r>
      <w:r w:rsidR="0071190E" w:rsidRPr="0071190E">
        <w:rPr>
          <w:u w:val="single"/>
        </w:rPr>
        <w:t>A confidential intermediary may use confidential information only to arrange a contact or to share information between the person who initiates the search and the person who is the subject of the search as provided in A.R.S. § 8-134 and A.R.S. § 8-543.</w:t>
      </w:r>
      <w:r w:rsidR="0071190E" w:rsidRPr="0071190E">
        <w:t xml:space="preserve"> </w:t>
      </w:r>
    </w:p>
    <w:p w14:paraId="2227A702" w14:textId="77777777" w:rsidR="002F0BFD" w:rsidRDefault="002F0BFD" w:rsidP="0068431A">
      <w:pPr>
        <w:pStyle w:val="Level2"/>
        <w:numPr>
          <w:ilvl w:val="0"/>
          <w:numId w:val="0"/>
        </w:numPr>
        <w:ind w:left="720" w:hanging="360"/>
        <w:jc w:val="both"/>
      </w:pPr>
    </w:p>
    <w:p w14:paraId="0D20DCBB" w14:textId="77777777" w:rsidR="002F0BFD" w:rsidRPr="0071190E" w:rsidRDefault="002F0BFD" w:rsidP="002C43D6">
      <w:pPr>
        <w:ind w:left="1080" w:hanging="360"/>
        <w:jc w:val="both"/>
        <w:rPr>
          <w:strike/>
        </w:rPr>
      </w:pPr>
      <w:r w:rsidRPr="0071190E">
        <w:rPr>
          <w:strike/>
        </w:rPr>
        <w:t>a.</w:t>
      </w:r>
      <w:r w:rsidRPr="0071190E">
        <w:rPr>
          <w:strike/>
        </w:rPr>
        <w:tab/>
        <w:t>Adoption Searches.</w:t>
      </w:r>
    </w:p>
    <w:p w14:paraId="40C0A3B0" w14:textId="77777777" w:rsidR="002F0BFD" w:rsidRPr="0071190E" w:rsidRDefault="002F0BFD" w:rsidP="002C43D6">
      <w:pPr>
        <w:ind w:left="720"/>
        <w:jc w:val="both"/>
        <w:rPr>
          <w:strike/>
        </w:rPr>
      </w:pPr>
    </w:p>
    <w:p w14:paraId="395461CB" w14:textId="77777777" w:rsidR="002F0BFD" w:rsidRPr="0071190E" w:rsidRDefault="0030519C" w:rsidP="0030519C">
      <w:pPr>
        <w:ind w:left="1440" w:hanging="360"/>
        <w:jc w:val="both"/>
        <w:rPr>
          <w:strike/>
        </w:rPr>
      </w:pPr>
      <w:r w:rsidRPr="0071190E">
        <w:rPr>
          <w:strike/>
        </w:rPr>
        <w:t>(1)</w:t>
      </w:r>
      <w:r w:rsidRPr="0071190E">
        <w:rPr>
          <w:strike/>
        </w:rPr>
        <w:tab/>
      </w:r>
      <w:r w:rsidR="002F0BFD" w:rsidRPr="0071190E">
        <w:rPr>
          <w:strike/>
        </w:rPr>
        <w:t>A.R.S. § 8-134 provides:</w:t>
      </w:r>
    </w:p>
    <w:p w14:paraId="75386DD4" w14:textId="77777777" w:rsidR="002F0BFD" w:rsidRPr="0071190E" w:rsidRDefault="002F0BFD" w:rsidP="002F0B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jc w:val="both"/>
        <w:rPr>
          <w:strike/>
        </w:rPr>
      </w:pPr>
    </w:p>
    <w:p w14:paraId="10DA49FE" w14:textId="77777777" w:rsidR="002F0BFD" w:rsidRPr="0071190E" w:rsidRDefault="002F0BFD" w:rsidP="0030519C">
      <w:pPr>
        <w:ind w:left="1800" w:right="720" w:hanging="360"/>
        <w:jc w:val="both"/>
        <w:rPr>
          <w:strike/>
          <w:spacing w:val="-2"/>
        </w:rPr>
      </w:pPr>
      <w:r w:rsidRPr="0071190E">
        <w:rPr>
          <w:strike/>
          <w:spacing w:val="-2"/>
        </w:rPr>
        <w:t>C.</w:t>
      </w:r>
      <w:r w:rsidRPr="0071190E">
        <w:rPr>
          <w:strike/>
          <w:spacing w:val="-2"/>
        </w:rPr>
        <w:tab/>
        <w:t xml:space="preserve">[A] confidential intermediary may inspect documents compiled pursuant to this article.  Documents include the court records, division records, agency records and maternity home records.  The confidential intermediary shall keep confidential all information obtained </w:t>
      </w:r>
      <w:proofErr w:type="gramStart"/>
      <w:r w:rsidRPr="0071190E">
        <w:rPr>
          <w:strike/>
          <w:spacing w:val="-2"/>
        </w:rPr>
        <w:t>during the course of</w:t>
      </w:r>
      <w:proofErr w:type="gramEnd"/>
      <w:r w:rsidRPr="0071190E">
        <w:rPr>
          <w:strike/>
          <w:spacing w:val="-2"/>
        </w:rPr>
        <w:t xml:space="preserve"> the investigation.  The intermediary shall use confidential information only to arrange a contact or share information between the person who initiates the search and the person who is the subject of the search.  A confidential intermediary shall review the court record before making any contact with an adoptee to determine if an affidavit has been filed pursuant to subsection E of this section.  Except as provided pursuant to subsection A, paragraphs 1, 2, 4 and 7 and subsection G of this section, a confidential intermediary shall not contact persons under twenty-one years of age.</w:t>
      </w:r>
    </w:p>
    <w:p w14:paraId="21553F03" w14:textId="77777777" w:rsidR="002F0BFD" w:rsidRPr="0071190E" w:rsidRDefault="002F0BFD" w:rsidP="002F0BFD">
      <w:pPr>
        <w:ind w:right="720"/>
        <w:jc w:val="both"/>
        <w:rPr>
          <w:strike/>
        </w:rPr>
      </w:pPr>
    </w:p>
    <w:p w14:paraId="5E5F103C" w14:textId="77777777" w:rsidR="002F0BFD" w:rsidRPr="0071190E" w:rsidRDefault="002F0BFD" w:rsidP="0030519C">
      <w:pPr>
        <w:ind w:left="1800" w:right="720" w:hanging="360"/>
        <w:jc w:val="both"/>
        <w:rPr>
          <w:strike/>
          <w:spacing w:val="-2"/>
        </w:rPr>
      </w:pPr>
      <w:r w:rsidRPr="0071190E">
        <w:rPr>
          <w:strike/>
          <w:spacing w:val="-2"/>
        </w:rPr>
        <w:t>D.</w:t>
      </w:r>
      <w:r w:rsidRPr="0071190E">
        <w:rPr>
          <w:strike/>
          <w:spacing w:val="-2"/>
        </w:rPr>
        <w:tab/>
        <w:t xml:space="preserve">The confidential intermediary shall obtain written consent from the person who initiated the search and the person who is the subject of the search before arranging for the sharing of identifying information or a contact between them.  If the confidential intermediary discovers the subject of the search is deceased or that the identity of the birth father was unknown to or not revealed by the birth mother, the confidential </w:t>
      </w:r>
      <w:r w:rsidRPr="0071190E">
        <w:rPr>
          <w:strike/>
          <w:spacing w:val="-2"/>
        </w:rPr>
        <w:lastRenderedPageBreak/>
        <w:t>intermediary shall share this information with the person initiating the search.  If the confidential intermediary, after a diligent effort, is unable to locate the subject of the search to obtain written consent to share information, the confidential intermediary shall share this information with the person initiating the search and prepare and place with the compiled documents a written report describing search efforts.  If the person who initiated the search petitions the court to release identifying information, the court shall review the report prepared by the confidential intermediary and shall decide if the information may be released and in what manner the information may be released if the court determines there is good cause.</w:t>
      </w:r>
    </w:p>
    <w:p w14:paraId="7FFEA5D6" w14:textId="77777777" w:rsidR="002F0BFD" w:rsidRPr="0071190E" w:rsidRDefault="002F0BFD" w:rsidP="002F0BFD">
      <w:pPr>
        <w:ind w:right="720"/>
        <w:jc w:val="both"/>
        <w:rPr>
          <w:strike/>
        </w:rPr>
      </w:pPr>
    </w:p>
    <w:p w14:paraId="672CECFD" w14:textId="77777777" w:rsidR="002F0BFD" w:rsidRPr="0071190E" w:rsidRDefault="002F0BFD" w:rsidP="00BA398C">
      <w:pPr>
        <w:ind w:left="1800" w:right="720" w:hanging="360"/>
        <w:jc w:val="both"/>
        <w:rPr>
          <w:strike/>
          <w:spacing w:val="-2"/>
        </w:rPr>
      </w:pPr>
      <w:r w:rsidRPr="0071190E">
        <w:rPr>
          <w:strike/>
          <w:spacing w:val="-2"/>
        </w:rPr>
        <w:t>E.</w:t>
      </w:r>
      <w:r w:rsidRPr="0071190E">
        <w:rPr>
          <w:strike/>
          <w:spacing w:val="-2"/>
        </w:rPr>
        <w:tab/>
        <w:t xml:space="preserve">An adoptive parent who has not informed an adoptee that the adoptee was adopted may file an affidavit so stating with the court where the adoption took place.  The affidavit may be withdrawn at any time by the adoptive parent.  If an affidavit is a part of the court record, the confidential intermediary shall not make contact with the adoptee unless the adoptive parent withdraws the affidavit and grants permission in </w:t>
      </w:r>
      <w:proofErr w:type="gramStart"/>
      <w:r w:rsidRPr="0071190E">
        <w:rPr>
          <w:strike/>
          <w:spacing w:val="-2"/>
        </w:rPr>
        <w:t>writing</w:t>
      </w:r>
      <w:proofErr w:type="gramEnd"/>
      <w:r w:rsidRPr="0071190E">
        <w:rPr>
          <w:strike/>
          <w:spacing w:val="-2"/>
        </w:rPr>
        <w:t xml:space="preserve"> or the adoptee has filed an affidavit stating that the adoptee knows about the adoption and wishes to make contact with the birth parent.</w:t>
      </w:r>
    </w:p>
    <w:p w14:paraId="418C95A1" w14:textId="77777777" w:rsidR="002F0BFD" w:rsidRPr="0071190E" w:rsidRDefault="002F0BFD" w:rsidP="002F0BFD">
      <w:pPr>
        <w:ind w:right="720"/>
        <w:jc w:val="both"/>
        <w:rPr>
          <w:strike/>
        </w:rPr>
      </w:pPr>
    </w:p>
    <w:p w14:paraId="495514A9" w14:textId="77777777" w:rsidR="002F0BFD" w:rsidRPr="0071190E" w:rsidRDefault="002F0BFD" w:rsidP="002B2513">
      <w:pPr>
        <w:ind w:left="1800" w:right="720" w:hanging="360"/>
        <w:jc w:val="both"/>
        <w:rPr>
          <w:strike/>
        </w:rPr>
      </w:pPr>
      <w:r w:rsidRPr="0071190E">
        <w:rPr>
          <w:strike/>
        </w:rPr>
        <w:t>F.</w:t>
      </w:r>
      <w:r w:rsidRPr="0071190E">
        <w:rPr>
          <w:strike/>
        </w:rPr>
        <w:tab/>
        <w:t xml:space="preserve">A birth parent who has not informed the parent’s biological offspring of the existence of the adoptee may file an affidavit so stating with the court where the adoption took place.  The affidavit may be withdrawn at any time by the birth parent.  If an affidavit is a part of the court record, the confidential intermediary shall not make contact with the biological sibling unless the birth parent withdraws the affidavit and grants permission in </w:t>
      </w:r>
      <w:proofErr w:type="gramStart"/>
      <w:r w:rsidRPr="0071190E">
        <w:rPr>
          <w:strike/>
        </w:rPr>
        <w:t>writing</w:t>
      </w:r>
      <w:proofErr w:type="gramEnd"/>
      <w:r w:rsidRPr="0071190E">
        <w:rPr>
          <w:strike/>
        </w:rPr>
        <w:t xml:space="preserve"> or the biological sibling has filed an affidavit stating that the biological sibling knows about the adoptee and wishes to make contact with the adoptee.</w:t>
      </w:r>
    </w:p>
    <w:p w14:paraId="600662B2" w14:textId="77777777" w:rsidR="002F0BFD" w:rsidRPr="0071190E" w:rsidRDefault="002F0BFD" w:rsidP="002B2513">
      <w:pPr>
        <w:widowControl/>
        <w:jc w:val="both"/>
        <w:rPr>
          <w:strike/>
        </w:rPr>
      </w:pPr>
    </w:p>
    <w:p w14:paraId="7005358E" w14:textId="77777777" w:rsidR="002F0BFD" w:rsidRPr="0071190E" w:rsidRDefault="002F0BFD" w:rsidP="002B2513">
      <w:pPr>
        <w:widowControl/>
        <w:ind w:left="1080" w:hanging="360"/>
        <w:jc w:val="both"/>
        <w:rPr>
          <w:strike/>
        </w:rPr>
      </w:pPr>
      <w:r w:rsidRPr="0071190E">
        <w:rPr>
          <w:strike/>
        </w:rPr>
        <w:t>b.</w:t>
      </w:r>
      <w:r w:rsidR="002B2513" w:rsidRPr="0071190E">
        <w:rPr>
          <w:strike/>
        </w:rPr>
        <w:tab/>
      </w:r>
      <w:r w:rsidRPr="0071190E">
        <w:rPr>
          <w:strike/>
        </w:rPr>
        <w:t>Sibling Information Searches.</w:t>
      </w:r>
    </w:p>
    <w:p w14:paraId="12E48233" w14:textId="77777777" w:rsidR="002F0BFD" w:rsidRPr="0071190E" w:rsidRDefault="002F0BFD" w:rsidP="002F0BFD">
      <w:pPr>
        <w:widowControl/>
        <w:tabs>
          <w:tab w:val="left" w:pos="360"/>
          <w:tab w:val="left" w:pos="720"/>
        </w:tabs>
        <w:ind w:left="720" w:hanging="720"/>
        <w:jc w:val="both"/>
        <w:rPr>
          <w:strike/>
        </w:rPr>
      </w:pPr>
    </w:p>
    <w:p w14:paraId="63638A82" w14:textId="77777777" w:rsidR="002F0BFD" w:rsidRPr="0071190E" w:rsidRDefault="002F0BFD" w:rsidP="002B2513">
      <w:pPr>
        <w:widowControl/>
        <w:ind w:left="1440" w:hanging="360"/>
        <w:jc w:val="both"/>
        <w:rPr>
          <w:strike/>
        </w:rPr>
      </w:pPr>
      <w:r w:rsidRPr="0071190E">
        <w:rPr>
          <w:strike/>
        </w:rPr>
        <w:t>(1)</w:t>
      </w:r>
      <w:r w:rsidRPr="0071190E">
        <w:rPr>
          <w:strike/>
        </w:rPr>
        <w:tab/>
        <w:t>A.R.S. § 8-543 provides:</w:t>
      </w:r>
    </w:p>
    <w:p w14:paraId="7CC58EF7" w14:textId="77777777" w:rsidR="002F0BFD" w:rsidRPr="0071190E" w:rsidRDefault="002F0BFD" w:rsidP="002F0BFD">
      <w:pPr>
        <w:widowControl/>
        <w:tabs>
          <w:tab w:val="left" w:pos="360"/>
          <w:tab w:val="left" w:pos="720"/>
        </w:tabs>
        <w:ind w:left="720" w:hanging="720"/>
        <w:jc w:val="both"/>
        <w:rPr>
          <w:strike/>
        </w:rPr>
      </w:pPr>
    </w:p>
    <w:p w14:paraId="420A8F98" w14:textId="77777777" w:rsidR="002F0BFD" w:rsidRPr="0071190E" w:rsidRDefault="002F0BFD" w:rsidP="002F0BFD">
      <w:pPr>
        <w:widowControl/>
        <w:autoSpaceDE/>
        <w:adjustRightInd/>
        <w:spacing w:line="300" w:lineRule="atLeast"/>
        <w:ind w:left="1800" w:right="720" w:hanging="360"/>
        <w:jc w:val="both"/>
        <w:rPr>
          <w:strike/>
        </w:rPr>
      </w:pPr>
      <w:r w:rsidRPr="0071190E">
        <w:rPr>
          <w:strike/>
        </w:rPr>
        <w:t>C.</w:t>
      </w:r>
      <w:r w:rsidR="008F7FC2" w:rsidRPr="0071190E">
        <w:rPr>
          <w:strike/>
        </w:rPr>
        <w:tab/>
      </w:r>
      <w:r w:rsidRPr="0071190E">
        <w:rPr>
          <w:strike/>
        </w:rPr>
        <w:t xml:space="preserve">A person participating in the program shall use a confidential intermediary who is certified pursuant to section 8-134.  The confidential intermediary may access court, </w:t>
      </w:r>
      <w:proofErr w:type="gramStart"/>
      <w:r w:rsidRPr="0071190E">
        <w:rPr>
          <w:strike/>
        </w:rPr>
        <w:t>division</w:t>
      </w:r>
      <w:proofErr w:type="gramEnd"/>
      <w:r w:rsidRPr="0071190E">
        <w:rPr>
          <w:strike/>
        </w:rPr>
        <w:t xml:space="preserve"> and agency records.  The confidential intermediary must keep confidential all information the intermediary obtains </w:t>
      </w:r>
      <w:proofErr w:type="gramStart"/>
      <w:r w:rsidRPr="0071190E">
        <w:rPr>
          <w:strike/>
        </w:rPr>
        <w:t>during the course of</w:t>
      </w:r>
      <w:proofErr w:type="gramEnd"/>
      <w:r w:rsidRPr="0071190E">
        <w:rPr>
          <w:strike/>
        </w:rPr>
        <w:t xml:space="preserve"> the investigation and may use this information only to arrange a contact or to share information between the person who initiates the search and the person who is the subject of the search.  The confidential intermediary shall not contact any person who is under eighteen years of age.</w:t>
      </w:r>
    </w:p>
    <w:p w14:paraId="2A33896B" w14:textId="77777777" w:rsidR="002F0BFD" w:rsidRPr="0071190E" w:rsidRDefault="002F0BFD" w:rsidP="008F7FC2">
      <w:pPr>
        <w:widowControl/>
        <w:autoSpaceDE/>
        <w:adjustRightInd/>
        <w:spacing w:line="300" w:lineRule="atLeast"/>
        <w:ind w:left="1440"/>
        <w:jc w:val="both"/>
        <w:rPr>
          <w:strike/>
          <w:u w:val="single"/>
        </w:rPr>
      </w:pPr>
    </w:p>
    <w:p w14:paraId="162BA77D" w14:textId="77777777" w:rsidR="002F0BFD" w:rsidRPr="0071190E" w:rsidRDefault="002F0BFD" w:rsidP="00E00882">
      <w:pPr>
        <w:widowControl/>
        <w:autoSpaceDE/>
        <w:adjustRightInd/>
        <w:spacing w:line="300" w:lineRule="atLeast"/>
        <w:ind w:left="1800" w:right="720" w:hanging="360"/>
        <w:jc w:val="both"/>
        <w:rPr>
          <w:strike/>
        </w:rPr>
      </w:pPr>
      <w:r w:rsidRPr="0071190E">
        <w:rPr>
          <w:strike/>
        </w:rPr>
        <w:lastRenderedPageBreak/>
        <w:t>D.</w:t>
      </w:r>
      <w:r w:rsidRPr="0071190E">
        <w:rPr>
          <w:strike/>
        </w:rPr>
        <w:tab/>
        <w:t xml:space="preserve">If a former dependent child does not wish to be contacted by the child's sibling or siblings the former dependent child may file an affidavit so stating with the court.  If an affidavit is part of the court record, the confidential intermediary shall not </w:t>
      </w:r>
      <w:proofErr w:type="gramStart"/>
      <w:r w:rsidRPr="0071190E">
        <w:rPr>
          <w:strike/>
        </w:rPr>
        <w:t>make contact with</w:t>
      </w:r>
      <w:proofErr w:type="gramEnd"/>
      <w:r w:rsidRPr="0071190E">
        <w:rPr>
          <w:strike/>
        </w:rPr>
        <w:t xml:space="preserve"> the former dependent child unless the former dependent child withdraws the affidavit and grants permission in writing or the former dependent child has filed an affidavit stating that the former dependent child knows about the sibling or siblings and wishes to make contact with the sibling or siblings.</w:t>
      </w:r>
    </w:p>
    <w:p w14:paraId="23C5232E" w14:textId="77777777" w:rsidR="002F0BFD" w:rsidRDefault="002F0BFD" w:rsidP="002F0BFD">
      <w:pPr>
        <w:widowControl/>
        <w:tabs>
          <w:tab w:val="left" w:pos="360"/>
          <w:tab w:val="left" w:pos="720"/>
        </w:tabs>
        <w:ind w:left="720" w:hanging="720"/>
        <w:jc w:val="both"/>
      </w:pPr>
    </w:p>
    <w:p w14:paraId="73815C9D" w14:textId="77777777" w:rsidR="00746C52" w:rsidRDefault="00006822" w:rsidP="00084842">
      <w:pPr>
        <w:pStyle w:val="Level2"/>
        <w:numPr>
          <w:ilvl w:val="0"/>
          <w:numId w:val="0"/>
        </w:numPr>
        <w:ind w:left="720" w:hanging="360"/>
        <w:jc w:val="both"/>
      </w:pPr>
      <w:r>
        <w:t xml:space="preserve">5. </w:t>
      </w:r>
      <w:r w:rsidR="00084842">
        <w:tab/>
      </w:r>
      <w:r>
        <w:t xml:space="preserve">Notice of Withdrawal. A confidential intermediary may withdraw from a search for any reason. </w:t>
      </w:r>
    </w:p>
    <w:p w14:paraId="378C2C39" w14:textId="77777777" w:rsidR="00746C52" w:rsidRDefault="00746C52" w:rsidP="00084842">
      <w:pPr>
        <w:pStyle w:val="Level2"/>
        <w:numPr>
          <w:ilvl w:val="0"/>
          <w:numId w:val="0"/>
        </w:numPr>
        <w:ind w:left="720" w:hanging="360"/>
        <w:jc w:val="both"/>
      </w:pPr>
    </w:p>
    <w:p w14:paraId="4CED929E" w14:textId="1A478793" w:rsidR="001304F9" w:rsidRDefault="00006822" w:rsidP="00746C52">
      <w:pPr>
        <w:pStyle w:val="Level2"/>
        <w:numPr>
          <w:ilvl w:val="0"/>
          <w:numId w:val="0"/>
        </w:numPr>
        <w:ind w:left="1080" w:hanging="360"/>
        <w:jc w:val="both"/>
      </w:pPr>
      <w:r>
        <w:t xml:space="preserve">a. </w:t>
      </w:r>
      <w:r w:rsidR="00746C52">
        <w:tab/>
      </w:r>
      <w:r>
        <w:t xml:space="preserve">If a confidential intermediary withdraws from a search, the confidential intermediary </w:t>
      </w:r>
      <w:proofErr w:type="spellStart"/>
      <w:r w:rsidR="002944AC">
        <w:rPr>
          <w:strike/>
        </w:rPr>
        <w:t>shall</w:t>
      </w:r>
      <w:r w:rsidR="003C001F" w:rsidRPr="007916E1">
        <w:t>must</w:t>
      </w:r>
      <w:proofErr w:type="spellEnd"/>
      <w:r>
        <w:t xml:space="preserve"> submit a notice of withdrawal form to division staff for that search. </w:t>
      </w:r>
    </w:p>
    <w:p w14:paraId="1B04965D" w14:textId="77777777" w:rsidR="001304F9" w:rsidRDefault="001304F9" w:rsidP="00746C52">
      <w:pPr>
        <w:pStyle w:val="Level2"/>
        <w:numPr>
          <w:ilvl w:val="0"/>
          <w:numId w:val="0"/>
        </w:numPr>
        <w:ind w:left="1080" w:hanging="360"/>
        <w:jc w:val="both"/>
      </w:pPr>
    </w:p>
    <w:p w14:paraId="4413D7DC" w14:textId="433CE19E" w:rsidR="00F13F4D" w:rsidRDefault="00006822" w:rsidP="00746C52">
      <w:pPr>
        <w:pStyle w:val="Level2"/>
        <w:numPr>
          <w:ilvl w:val="0"/>
          <w:numId w:val="0"/>
        </w:numPr>
        <w:ind w:left="1080" w:hanging="360"/>
        <w:jc w:val="both"/>
      </w:pPr>
      <w:r>
        <w:t xml:space="preserve">b. </w:t>
      </w:r>
      <w:r w:rsidR="001304F9">
        <w:tab/>
      </w:r>
      <w:r>
        <w:t xml:space="preserve">The confidential intermediary </w:t>
      </w:r>
      <w:proofErr w:type="spellStart"/>
      <w:r w:rsidR="002944AC">
        <w:rPr>
          <w:strike/>
        </w:rPr>
        <w:t>shall</w:t>
      </w:r>
      <w:r w:rsidR="001304F9" w:rsidRPr="007916E1">
        <w:t>must</w:t>
      </w:r>
      <w:proofErr w:type="spellEnd"/>
      <w:r>
        <w:t xml:space="preserve"> submit to division staff a finalization report for each case </w:t>
      </w:r>
      <w:r w:rsidR="007816D2">
        <w:rPr>
          <w:u w:val="single"/>
        </w:rPr>
        <w:t>in</w:t>
      </w:r>
      <w:r w:rsidR="007816D2" w:rsidRPr="00C24EC3">
        <w:t xml:space="preserve"> </w:t>
      </w:r>
      <w:r w:rsidR="007816D2" w:rsidRPr="000572E0">
        <w:t>which</w:t>
      </w:r>
      <w:r w:rsidR="007816D2">
        <w:t xml:space="preserve"> </w:t>
      </w:r>
      <w:r w:rsidRPr="007816D2">
        <w:t>the</w:t>
      </w:r>
      <w:r>
        <w:t xml:space="preserve"> confidential intermediary withdraws</w:t>
      </w:r>
      <w:r w:rsidRPr="000572E0">
        <w:rPr>
          <w:strike/>
        </w:rPr>
        <w:t xml:space="preserve"> from</w:t>
      </w:r>
      <w:r w:rsidRPr="00132BC0">
        <w:rPr>
          <w:strike/>
        </w:rPr>
        <w:t>, pursuant to</w:t>
      </w:r>
      <w:r>
        <w:t xml:space="preserve"> </w:t>
      </w:r>
      <w:r w:rsidR="00821C05">
        <w:rPr>
          <w:u w:val="single"/>
        </w:rPr>
        <w:t xml:space="preserve">as required by </w:t>
      </w:r>
      <w:r>
        <w:t>subsection (F)(6)</w:t>
      </w:r>
      <w:r w:rsidR="00821C05">
        <w:rPr>
          <w:u w:val="single"/>
        </w:rPr>
        <w:t xml:space="preserve"> of this section</w:t>
      </w:r>
      <w:r>
        <w:t xml:space="preserve">. </w:t>
      </w:r>
    </w:p>
    <w:p w14:paraId="47B9C251" w14:textId="77777777" w:rsidR="00F13F4D" w:rsidRDefault="00F13F4D" w:rsidP="00746C52">
      <w:pPr>
        <w:pStyle w:val="Level2"/>
        <w:numPr>
          <w:ilvl w:val="0"/>
          <w:numId w:val="0"/>
        </w:numPr>
        <w:ind w:left="1080" w:hanging="360"/>
        <w:jc w:val="both"/>
      </w:pPr>
    </w:p>
    <w:p w14:paraId="0C35EEE8" w14:textId="779F6048" w:rsidR="00CB3FAE" w:rsidRDefault="00006822" w:rsidP="00F13F4D">
      <w:pPr>
        <w:pStyle w:val="Level2"/>
        <w:numPr>
          <w:ilvl w:val="0"/>
          <w:numId w:val="0"/>
        </w:numPr>
        <w:ind w:left="720" w:hanging="360"/>
        <w:jc w:val="both"/>
      </w:pPr>
      <w:r>
        <w:t xml:space="preserve">6. </w:t>
      </w:r>
      <w:r w:rsidR="00F13F4D">
        <w:tab/>
      </w:r>
      <w:r>
        <w:t xml:space="preserve">Finalization Report. A confidential intermediary </w:t>
      </w:r>
      <w:proofErr w:type="spellStart"/>
      <w:r w:rsidR="00DA7194">
        <w:rPr>
          <w:strike/>
        </w:rPr>
        <w:t>shall</w:t>
      </w:r>
      <w:r w:rsidR="0092319D">
        <w:rPr>
          <w:u w:val="single"/>
        </w:rPr>
        <w:t>must</w:t>
      </w:r>
      <w:proofErr w:type="spellEnd"/>
      <w:r>
        <w:t xml:space="preserve"> file with division staff a finalization report on all completed searches </w:t>
      </w:r>
      <w:proofErr w:type="spellStart"/>
      <w:r w:rsidRPr="000572E0">
        <w:rPr>
          <w:strike/>
        </w:rPr>
        <w:t>or</w:t>
      </w:r>
      <w:r w:rsidR="002944AC" w:rsidRPr="000572E0">
        <w:rPr>
          <w:u w:val="single"/>
        </w:rPr>
        <w:t>and</w:t>
      </w:r>
      <w:proofErr w:type="spellEnd"/>
      <w:r w:rsidR="004E3D3F">
        <w:rPr>
          <w:u w:val="single"/>
        </w:rPr>
        <w:t xml:space="preserve"> within 45 days of withdrawal</w:t>
      </w:r>
      <w:r w:rsidR="00545D5F">
        <w:rPr>
          <w:u w:val="single"/>
        </w:rPr>
        <w:t xml:space="preserve"> on</w:t>
      </w:r>
      <w:r>
        <w:t xml:space="preserve"> searches where the confidential intermediary has withdrawn</w:t>
      </w:r>
      <w:r w:rsidRPr="000572E0">
        <w:rPr>
          <w:strike/>
        </w:rPr>
        <w:t xml:space="preserve"> within 45 days of the withdrawal</w:t>
      </w:r>
      <w:r>
        <w:t xml:space="preserve">. </w:t>
      </w:r>
      <w:r w:rsidRPr="000572E0">
        <w:rPr>
          <w:strike/>
        </w:rPr>
        <w:t>These requirements also apply when</w:t>
      </w:r>
      <w:r w:rsidRPr="00DC32FD">
        <w:rPr>
          <w:strike/>
        </w:rPr>
        <w:t xml:space="preserve"> </w:t>
      </w:r>
      <w:r w:rsidRPr="000572E0">
        <w:rPr>
          <w:strike/>
        </w:rPr>
        <w:t>a</w:t>
      </w:r>
      <w:r w:rsidRPr="00812EC2">
        <w:rPr>
          <w:strike/>
        </w:rPr>
        <w:t xml:space="preserve"> confidential intermediary voluntarily surrenders their </w:t>
      </w:r>
      <w:proofErr w:type="gramStart"/>
      <w:r w:rsidRPr="00812EC2">
        <w:rPr>
          <w:strike/>
        </w:rPr>
        <w:t>certificate</w:t>
      </w:r>
      <w:proofErr w:type="gramEnd"/>
      <w:r w:rsidRPr="00812EC2">
        <w:rPr>
          <w:strike/>
        </w:rPr>
        <w:t xml:space="preserve"> or their certificate is placed on inactive status</w:t>
      </w:r>
      <w:r>
        <w:t xml:space="preserve">. </w:t>
      </w:r>
    </w:p>
    <w:p w14:paraId="7F4B46B7" w14:textId="77777777" w:rsidR="00CB3FAE" w:rsidRDefault="00CB3FAE" w:rsidP="00F13F4D">
      <w:pPr>
        <w:pStyle w:val="Level2"/>
        <w:numPr>
          <w:ilvl w:val="0"/>
          <w:numId w:val="0"/>
        </w:numPr>
        <w:ind w:left="720" w:hanging="360"/>
        <w:jc w:val="both"/>
      </w:pPr>
    </w:p>
    <w:p w14:paraId="4A6D1B3F" w14:textId="5827A92F" w:rsidR="00CB3FAE" w:rsidRDefault="00006822" w:rsidP="00CB3FAE">
      <w:pPr>
        <w:pStyle w:val="Level2"/>
        <w:numPr>
          <w:ilvl w:val="0"/>
          <w:numId w:val="0"/>
        </w:numPr>
        <w:ind w:left="1080" w:hanging="360"/>
        <w:jc w:val="both"/>
      </w:pPr>
      <w:r>
        <w:t xml:space="preserve">a. </w:t>
      </w:r>
      <w:r w:rsidR="00CB3FAE">
        <w:tab/>
      </w:r>
      <w:r>
        <w:t xml:space="preserve">The finalization report </w:t>
      </w:r>
      <w:proofErr w:type="spellStart"/>
      <w:r w:rsidRPr="000572E0">
        <w:rPr>
          <w:strike/>
        </w:rPr>
        <w:t>shall</w:t>
      </w:r>
      <w:r w:rsidR="00CB3FAE">
        <w:rPr>
          <w:u w:val="single"/>
        </w:rPr>
        <w:t>must</w:t>
      </w:r>
      <w:proofErr w:type="spellEnd"/>
      <w:r>
        <w:t xml:space="preserve"> include: </w:t>
      </w:r>
    </w:p>
    <w:p w14:paraId="6599E66D" w14:textId="77777777" w:rsidR="00CB3FAE" w:rsidRDefault="00CB3FAE" w:rsidP="00CB3FAE">
      <w:pPr>
        <w:pStyle w:val="Level2"/>
        <w:numPr>
          <w:ilvl w:val="0"/>
          <w:numId w:val="0"/>
        </w:numPr>
        <w:ind w:left="1080" w:hanging="360"/>
        <w:jc w:val="both"/>
      </w:pPr>
    </w:p>
    <w:p w14:paraId="581BFE7D" w14:textId="77777777" w:rsidR="006C25E4" w:rsidRDefault="00006822" w:rsidP="00CB3FAE">
      <w:pPr>
        <w:pStyle w:val="Level2"/>
        <w:numPr>
          <w:ilvl w:val="0"/>
          <w:numId w:val="0"/>
        </w:numPr>
        <w:ind w:left="1080"/>
        <w:jc w:val="both"/>
      </w:pPr>
      <w:r>
        <w:t xml:space="preserve">(1) A copy of the consent or refusal </w:t>
      </w:r>
      <w:proofErr w:type="gramStart"/>
      <w:r>
        <w:t>documents;</w:t>
      </w:r>
      <w:proofErr w:type="gramEnd"/>
      <w:r>
        <w:t xml:space="preserve"> </w:t>
      </w:r>
    </w:p>
    <w:p w14:paraId="01394BE6" w14:textId="77777777" w:rsidR="006C25E4" w:rsidRDefault="00006822" w:rsidP="00CB3FAE">
      <w:pPr>
        <w:pStyle w:val="Level2"/>
        <w:numPr>
          <w:ilvl w:val="0"/>
          <w:numId w:val="0"/>
        </w:numPr>
        <w:ind w:left="1080"/>
        <w:jc w:val="both"/>
      </w:pPr>
      <w:r>
        <w:t xml:space="preserve">(2) Documentation of a consultation or mentoring </w:t>
      </w:r>
      <w:proofErr w:type="gramStart"/>
      <w:r>
        <w:t>agreement;</w:t>
      </w:r>
      <w:proofErr w:type="gramEnd"/>
      <w:r>
        <w:t xml:space="preserve"> </w:t>
      </w:r>
    </w:p>
    <w:p w14:paraId="32EAA6B6" w14:textId="77777777" w:rsidR="006C25E4" w:rsidRDefault="00006822" w:rsidP="00CB3FAE">
      <w:pPr>
        <w:pStyle w:val="Level2"/>
        <w:numPr>
          <w:ilvl w:val="0"/>
          <w:numId w:val="0"/>
        </w:numPr>
        <w:ind w:left="1080"/>
        <w:jc w:val="both"/>
      </w:pPr>
      <w:r>
        <w:t xml:space="preserve">(3) A copy of the file review statement; and </w:t>
      </w:r>
    </w:p>
    <w:p w14:paraId="7AAF79B3" w14:textId="77777777" w:rsidR="006C25E4" w:rsidRDefault="00006822" w:rsidP="00CB3FAE">
      <w:pPr>
        <w:pStyle w:val="Level2"/>
        <w:numPr>
          <w:ilvl w:val="0"/>
          <w:numId w:val="0"/>
        </w:numPr>
        <w:ind w:left="1080"/>
        <w:jc w:val="both"/>
      </w:pPr>
      <w:r>
        <w:t xml:space="preserve">(4) A summary report of the search process and outcome. </w:t>
      </w:r>
    </w:p>
    <w:p w14:paraId="07792284" w14:textId="77777777" w:rsidR="006C25E4" w:rsidRDefault="006C25E4" w:rsidP="00CB3FAE">
      <w:pPr>
        <w:pStyle w:val="Level2"/>
        <w:numPr>
          <w:ilvl w:val="0"/>
          <w:numId w:val="0"/>
        </w:numPr>
        <w:ind w:left="1080"/>
        <w:jc w:val="both"/>
      </w:pPr>
    </w:p>
    <w:p w14:paraId="64E3F99A" w14:textId="44A5B955" w:rsidR="00C809D9" w:rsidRDefault="00006822" w:rsidP="006C25E4">
      <w:pPr>
        <w:pStyle w:val="Level2"/>
        <w:numPr>
          <w:ilvl w:val="0"/>
          <w:numId w:val="0"/>
        </w:numPr>
        <w:ind w:left="720" w:hanging="360"/>
        <w:jc w:val="both"/>
      </w:pPr>
      <w:r>
        <w:t xml:space="preserve">7. </w:t>
      </w:r>
      <w:r w:rsidR="00C809D9">
        <w:tab/>
      </w:r>
      <w:r>
        <w:t xml:space="preserve">Retention of Records. </w:t>
      </w:r>
      <w:r w:rsidR="00125DCE" w:rsidRPr="00125DCE">
        <w:rPr>
          <w:strike/>
        </w:rPr>
        <w:t xml:space="preserve"> </w:t>
      </w:r>
      <w:r>
        <w:t xml:space="preserve">A confidential intermediary </w:t>
      </w:r>
      <w:proofErr w:type="spellStart"/>
      <w:r w:rsidRPr="000572E0">
        <w:rPr>
          <w:strike/>
        </w:rPr>
        <w:t>shall</w:t>
      </w:r>
      <w:r w:rsidR="006C25E4">
        <w:rPr>
          <w:u w:val="single"/>
        </w:rPr>
        <w:t>must</w:t>
      </w:r>
      <w:proofErr w:type="spellEnd"/>
      <w:r>
        <w:t xml:space="preserve"> maintain all search</w:t>
      </w:r>
      <w:r w:rsidR="002767D3">
        <w:rPr>
          <w:u w:val="single"/>
        </w:rPr>
        <w:t>-</w:t>
      </w:r>
      <w:r>
        <w:t>related documentation, including receipts</w:t>
      </w:r>
      <w:r w:rsidR="00C809D9">
        <w:rPr>
          <w:u w:val="single"/>
        </w:rPr>
        <w:t>,</w:t>
      </w:r>
      <w:r>
        <w:t xml:space="preserve"> for every search for no less than </w:t>
      </w:r>
      <w:r w:rsidRPr="002767D3">
        <w:rPr>
          <w:strike/>
        </w:rPr>
        <w:t>five</w:t>
      </w:r>
      <w:r w:rsidR="002767D3">
        <w:rPr>
          <w:u w:val="single"/>
        </w:rPr>
        <w:t>5</w:t>
      </w:r>
      <w:r>
        <w:t xml:space="preserve"> years.</w:t>
      </w:r>
    </w:p>
    <w:p w14:paraId="199E262B" w14:textId="77777777" w:rsidR="00C809D9" w:rsidRDefault="00C809D9" w:rsidP="006C25E4">
      <w:pPr>
        <w:pStyle w:val="Level2"/>
        <w:numPr>
          <w:ilvl w:val="0"/>
          <w:numId w:val="0"/>
        </w:numPr>
        <w:ind w:left="720" w:hanging="360"/>
        <w:jc w:val="both"/>
      </w:pPr>
    </w:p>
    <w:p w14:paraId="6EEC9380" w14:textId="7B1EC185" w:rsidR="009763EF" w:rsidRDefault="00006822" w:rsidP="006C25E4">
      <w:pPr>
        <w:pStyle w:val="Level2"/>
        <w:numPr>
          <w:ilvl w:val="0"/>
          <w:numId w:val="0"/>
        </w:numPr>
        <w:ind w:left="720" w:hanging="360"/>
        <w:jc w:val="both"/>
      </w:pPr>
      <w:r>
        <w:t xml:space="preserve"> 8. </w:t>
      </w:r>
      <w:r w:rsidR="00C809D9">
        <w:tab/>
      </w:r>
      <w:r>
        <w:t xml:space="preserve">Voluntary Surrender or Request for Inactive Status. </w:t>
      </w:r>
      <w:r w:rsidRPr="00D82EC4">
        <w:rPr>
          <w:strike/>
        </w:rPr>
        <w:t>In addition to the requirements of</w:t>
      </w:r>
      <w:r>
        <w:t xml:space="preserve"> ACJA § 7-201(E)(7) and (E)(8)</w:t>
      </w:r>
      <w:r w:rsidRPr="00D82EC4">
        <w:rPr>
          <w:strike/>
        </w:rPr>
        <w:t>,</w:t>
      </w:r>
      <w:r>
        <w:t xml:space="preserve"> </w:t>
      </w:r>
      <w:r w:rsidR="001D63D7">
        <w:rPr>
          <w:u w:val="single"/>
        </w:rPr>
        <w:t xml:space="preserve">govern the process </w:t>
      </w:r>
      <w:r>
        <w:t xml:space="preserve">when a confidential intermediary voluntarily surrenders their certificate or </w:t>
      </w:r>
      <w:r w:rsidRPr="008C623F">
        <w:rPr>
          <w:strike/>
        </w:rPr>
        <w:t xml:space="preserve">is placed on </w:t>
      </w:r>
      <w:r w:rsidR="008C623F" w:rsidRPr="008C623F">
        <w:rPr>
          <w:u w:val="single"/>
        </w:rPr>
        <w:t>transfers to</w:t>
      </w:r>
      <w:r w:rsidR="008C623F">
        <w:t xml:space="preserve"> </w:t>
      </w:r>
      <w:r w:rsidRPr="008C623F">
        <w:t>inactive</w:t>
      </w:r>
      <w:r>
        <w:t xml:space="preserve"> </w:t>
      </w:r>
      <w:proofErr w:type="gramStart"/>
      <w:r>
        <w:t>status</w:t>
      </w:r>
      <w:r w:rsidRPr="00083311">
        <w:rPr>
          <w:strike/>
        </w:rPr>
        <w:t>,</w:t>
      </w:r>
      <w:r w:rsidR="00083311">
        <w:rPr>
          <w:u w:val="single"/>
        </w:rPr>
        <w:t>.</w:t>
      </w:r>
      <w:proofErr w:type="gramEnd"/>
      <w:r>
        <w:t xml:space="preserve"> </w:t>
      </w:r>
      <w:r w:rsidR="00954BAE">
        <w:rPr>
          <w:u w:val="single"/>
        </w:rPr>
        <w:t xml:space="preserve">In addition, </w:t>
      </w:r>
      <w:r>
        <w:t>the confidential intermediary</w:t>
      </w:r>
      <w:r w:rsidR="004A4C67">
        <w:t xml:space="preserve"> </w:t>
      </w:r>
      <w:r w:rsidR="008E174B">
        <w:rPr>
          <w:u w:val="single"/>
        </w:rPr>
        <w:t>who voluntarily surrenders their certificate or transfers to inactive status</w:t>
      </w:r>
      <w:r>
        <w:t xml:space="preserve"> </w:t>
      </w:r>
      <w:proofErr w:type="spellStart"/>
      <w:r w:rsidRPr="000572E0">
        <w:rPr>
          <w:strike/>
        </w:rPr>
        <w:t>shall</w:t>
      </w:r>
      <w:r w:rsidR="009763EF">
        <w:rPr>
          <w:u w:val="single"/>
        </w:rPr>
        <w:t>must</w:t>
      </w:r>
      <w:proofErr w:type="spellEnd"/>
      <w:r>
        <w:t xml:space="preserve">: </w:t>
      </w:r>
    </w:p>
    <w:p w14:paraId="255E20E8" w14:textId="77777777" w:rsidR="009763EF" w:rsidRDefault="009763EF" w:rsidP="006C25E4">
      <w:pPr>
        <w:pStyle w:val="Level2"/>
        <w:numPr>
          <w:ilvl w:val="0"/>
          <w:numId w:val="0"/>
        </w:numPr>
        <w:ind w:left="720" w:hanging="360"/>
        <w:jc w:val="both"/>
      </w:pPr>
    </w:p>
    <w:p w14:paraId="02E0D5D4" w14:textId="43D4BD42" w:rsidR="00815F74" w:rsidRDefault="00006822" w:rsidP="00F17B06">
      <w:pPr>
        <w:pStyle w:val="Level2"/>
        <w:numPr>
          <w:ilvl w:val="0"/>
          <w:numId w:val="0"/>
        </w:numPr>
        <w:ind w:left="1080" w:hanging="360"/>
        <w:jc w:val="both"/>
      </w:pPr>
      <w:r>
        <w:t xml:space="preserve">a. </w:t>
      </w:r>
      <w:r w:rsidR="00F17B06">
        <w:tab/>
      </w:r>
      <w:r>
        <w:t xml:space="preserve">Submit </w:t>
      </w:r>
      <w:proofErr w:type="gramStart"/>
      <w:r w:rsidRPr="00BC18FF">
        <w:rPr>
          <w:strike/>
        </w:rPr>
        <w:t>a</w:t>
      </w:r>
      <w:r w:rsidR="00BC18FF">
        <w:t xml:space="preserve"> </w:t>
      </w:r>
      <w:r w:rsidR="00BC18FF">
        <w:rPr>
          <w:u w:val="single"/>
        </w:rPr>
        <w:t>the</w:t>
      </w:r>
      <w:proofErr w:type="gramEnd"/>
      <w:r>
        <w:t xml:space="preserve"> notice of withdrawal </w:t>
      </w:r>
      <w:proofErr w:type="spellStart"/>
      <w:r w:rsidRPr="00C129F0">
        <w:rPr>
          <w:strike/>
        </w:rPr>
        <w:t>form</w:t>
      </w:r>
      <w:proofErr w:type="spellEnd"/>
      <w:r w:rsidRPr="00C129F0">
        <w:rPr>
          <w:strike/>
        </w:rPr>
        <w:t xml:space="preserve"> pursuant to</w:t>
      </w:r>
      <w:r w:rsidR="00C129F0">
        <w:rPr>
          <w:strike/>
        </w:rPr>
        <w:t xml:space="preserve"> </w:t>
      </w:r>
      <w:proofErr w:type="spellStart"/>
      <w:r w:rsidR="00C129F0" w:rsidRPr="00C129F0">
        <w:rPr>
          <w:u w:val="single"/>
        </w:rPr>
        <w:t>required</w:t>
      </w:r>
      <w:proofErr w:type="spellEnd"/>
      <w:r w:rsidR="00C129F0">
        <w:rPr>
          <w:u w:val="single"/>
        </w:rPr>
        <w:t xml:space="preserve"> by</w:t>
      </w:r>
      <w:r>
        <w:t xml:space="preserve"> subsection (F)(5)</w:t>
      </w:r>
      <w:r w:rsidR="002C4109">
        <w:t xml:space="preserve"> </w:t>
      </w:r>
      <w:r w:rsidR="002C4109">
        <w:rPr>
          <w:u w:val="single"/>
        </w:rPr>
        <w:t>of this section</w:t>
      </w:r>
      <w:r>
        <w:t xml:space="preserve"> for each </w:t>
      </w:r>
      <w:r w:rsidR="00722C57">
        <w:rPr>
          <w:u w:val="single"/>
        </w:rPr>
        <w:t xml:space="preserve">of the confidential intermediary’s </w:t>
      </w:r>
      <w:r>
        <w:t>open search</w:t>
      </w:r>
      <w:r w:rsidR="00722C57" w:rsidRPr="00864D5D">
        <w:rPr>
          <w:u w:val="single"/>
        </w:rPr>
        <w:t>es</w:t>
      </w:r>
      <w:r>
        <w:t xml:space="preserve"> </w:t>
      </w:r>
      <w:r w:rsidRPr="00864D5D">
        <w:rPr>
          <w:strike/>
        </w:rPr>
        <w:t>approved for the confidential intermediary</w:t>
      </w:r>
      <w:r>
        <w:t xml:space="preserve">; </w:t>
      </w:r>
    </w:p>
    <w:p w14:paraId="3D025DEB" w14:textId="77777777" w:rsidR="00815F74" w:rsidRDefault="00815F74" w:rsidP="00F17B06">
      <w:pPr>
        <w:pStyle w:val="Level2"/>
        <w:numPr>
          <w:ilvl w:val="0"/>
          <w:numId w:val="0"/>
        </w:numPr>
        <w:ind w:left="1080" w:hanging="360"/>
        <w:jc w:val="both"/>
      </w:pPr>
    </w:p>
    <w:p w14:paraId="43CA048F" w14:textId="00409DCE" w:rsidR="00815F74" w:rsidRDefault="00006822" w:rsidP="00F17B06">
      <w:pPr>
        <w:pStyle w:val="Level2"/>
        <w:numPr>
          <w:ilvl w:val="0"/>
          <w:numId w:val="0"/>
        </w:numPr>
        <w:ind w:left="1080" w:hanging="360"/>
        <w:jc w:val="both"/>
      </w:pPr>
      <w:r>
        <w:lastRenderedPageBreak/>
        <w:t xml:space="preserve">b. </w:t>
      </w:r>
      <w:r w:rsidR="00815F74">
        <w:tab/>
      </w:r>
      <w:r>
        <w:t xml:space="preserve">Provide </w:t>
      </w:r>
      <w:r w:rsidR="00431720">
        <w:rPr>
          <w:u w:val="single"/>
        </w:rPr>
        <w:t xml:space="preserve">a copy of the </w:t>
      </w:r>
      <w:r>
        <w:t xml:space="preserve">notice of </w:t>
      </w:r>
      <w:r w:rsidRPr="004A70C8">
        <w:rPr>
          <w:strike/>
        </w:rPr>
        <w:t xml:space="preserve">the </w:t>
      </w:r>
      <w:r>
        <w:t xml:space="preserve">withdrawal to each affected client; and </w:t>
      </w:r>
    </w:p>
    <w:p w14:paraId="66109931" w14:textId="77777777" w:rsidR="00815F74" w:rsidRDefault="00815F74" w:rsidP="00F17B06">
      <w:pPr>
        <w:pStyle w:val="Level2"/>
        <w:numPr>
          <w:ilvl w:val="0"/>
          <w:numId w:val="0"/>
        </w:numPr>
        <w:ind w:left="1080" w:hanging="360"/>
        <w:jc w:val="both"/>
      </w:pPr>
    </w:p>
    <w:p w14:paraId="192AC18D" w14:textId="1CEF3AFF" w:rsidR="0071190E" w:rsidRDefault="00006822" w:rsidP="000572E0">
      <w:pPr>
        <w:pStyle w:val="Level2"/>
        <w:numPr>
          <w:ilvl w:val="0"/>
          <w:numId w:val="0"/>
        </w:numPr>
        <w:ind w:left="1080" w:hanging="360"/>
        <w:jc w:val="both"/>
      </w:pPr>
      <w:r>
        <w:t xml:space="preserve">c. </w:t>
      </w:r>
      <w:r w:rsidR="00815F74">
        <w:tab/>
      </w:r>
      <w:r>
        <w:t xml:space="preserve">Submit the finalization report </w:t>
      </w:r>
      <w:r w:rsidRPr="00FB03A5">
        <w:rPr>
          <w:strike/>
        </w:rPr>
        <w:t xml:space="preserve">pursuant to </w:t>
      </w:r>
      <w:proofErr w:type="spellStart"/>
      <w:r w:rsidR="00FB03A5">
        <w:rPr>
          <w:u w:val="single"/>
        </w:rPr>
        <w:t>required</w:t>
      </w:r>
      <w:proofErr w:type="spellEnd"/>
      <w:r w:rsidR="00FB03A5">
        <w:rPr>
          <w:u w:val="single"/>
        </w:rPr>
        <w:t xml:space="preserve"> by </w:t>
      </w:r>
      <w:r>
        <w:t>subsection (F)(6)</w:t>
      </w:r>
      <w:r w:rsidR="00FB03A5" w:rsidRPr="00FB03A5">
        <w:rPr>
          <w:u w:val="single"/>
        </w:rPr>
        <w:t xml:space="preserve"> of this section</w:t>
      </w:r>
      <w:r w:rsidR="00FD7872">
        <w:rPr>
          <w:u w:val="single"/>
        </w:rPr>
        <w:t xml:space="preserve"> </w:t>
      </w:r>
      <w:r w:rsidR="00A921B8" w:rsidRPr="00696476">
        <w:rPr>
          <w:u w:val="single"/>
        </w:rPr>
        <w:t>for each open search approved for the confidential intermediary</w:t>
      </w:r>
      <w:r w:rsidR="00815F74">
        <w:t>.</w:t>
      </w:r>
    </w:p>
    <w:p w14:paraId="586C1C45" w14:textId="77777777" w:rsidR="00006822" w:rsidRDefault="00006822" w:rsidP="00973FAD">
      <w:pPr>
        <w:pStyle w:val="Level2"/>
        <w:numPr>
          <w:ilvl w:val="0"/>
          <w:numId w:val="0"/>
        </w:numPr>
        <w:jc w:val="both"/>
      </w:pPr>
    </w:p>
    <w:p w14:paraId="184FEE2E" w14:textId="7F25554D" w:rsidR="002F0BFD" w:rsidRPr="00363603" w:rsidRDefault="002F0BFD" w:rsidP="00363603">
      <w:pPr>
        <w:pStyle w:val="ACJA"/>
        <w:tabs>
          <w:tab w:val="left" w:pos="360"/>
        </w:tabs>
        <w:ind w:left="360" w:hanging="360"/>
        <w:jc w:val="both"/>
        <w:rPr>
          <w:b w:val="0"/>
        </w:rPr>
      </w:pPr>
      <w:r>
        <w:rPr>
          <w:bCs w:val="0"/>
        </w:rPr>
        <w:t>Renewal of Certification</w:t>
      </w:r>
      <w:r w:rsidRPr="002C0F73">
        <w:rPr>
          <w:b w:val="0"/>
        </w:rPr>
        <w:t xml:space="preserve">. </w:t>
      </w:r>
      <w:r w:rsidR="00363603" w:rsidRPr="00363603">
        <w:rPr>
          <w:b w:val="0"/>
        </w:rPr>
        <w:t>In addition to the requirements of ACJA § 7-201</w:t>
      </w:r>
      <w:r w:rsidR="00363603" w:rsidRPr="00954793">
        <w:rPr>
          <w:b w:val="0"/>
          <w:strike/>
        </w:rPr>
        <w:t xml:space="preserve"> </w:t>
      </w:r>
      <w:r w:rsidR="00363603" w:rsidRPr="00363603">
        <w:rPr>
          <w:b w:val="0"/>
        </w:rPr>
        <w:t>(</w:t>
      </w:r>
      <w:r w:rsidR="00DC2111">
        <w:rPr>
          <w:b w:val="0"/>
        </w:rPr>
        <w:t>G</w:t>
      </w:r>
      <w:r w:rsidR="00363603" w:rsidRPr="00363603">
        <w:rPr>
          <w:b w:val="0"/>
        </w:rPr>
        <w:t>)</w:t>
      </w:r>
      <w:r w:rsidR="00954793">
        <w:rPr>
          <w:b w:val="0"/>
        </w:rPr>
        <w:t xml:space="preserve"> </w:t>
      </w:r>
      <w:r w:rsidR="00954793">
        <w:rPr>
          <w:b w:val="0"/>
          <w:u w:val="single"/>
        </w:rPr>
        <w:t>governing renewal of certification</w:t>
      </w:r>
      <w:r w:rsidR="00363603" w:rsidRPr="00363603">
        <w:rPr>
          <w:b w:val="0"/>
        </w:rPr>
        <w:t>, the following provisions apply to confidential intermediaries:</w:t>
      </w:r>
      <w:r w:rsidRPr="00363603">
        <w:rPr>
          <w:b w:val="0"/>
        </w:rPr>
        <w:t xml:space="preserve"> </w:t>
      </w:r>
    </w:p>
    <w:p w14:paraId="4D7117C7" w14:textId="77777777" w:rsidR="002F0BFD" w:rsidRDefault="002F0BFD" w:rsidP="002F0BF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pPr>
    </w:p>
    <w:p w14:paraId="06AA088F" w14:textId="6E80E3E2" w:rsidR="002F0BFD" w:rsidRDefault="00D30CDE" w:rsidP="00D30CDE">
      <w:pPr>
        <w:pStyle w:val="Level2"/>
        <w:numPr>
          <w:ilvl w:val="0"/>
          <w:numId w:val="0"/>
        </w:numPr>
        <w:ind w:left="720" w:hanging="360"/>
        <w:jc w:val="both"/>
      </w:pPr>
      <w:r>
        <w:t>1.</w:t>
      </w:r>
      <w:r>
        <w:tab/>
      </w:r>
      <w:r w:rsidR="002F0BFD">
        <w:t xml:space="preserve">Expiration Date.  </w:t>
      </w:r>
      <w:r w:rsidR="0011303F">
        <w:rPr>
          <w:u w:val="single"/>
        </w:rPr>
        <w:t>For confidential intermediaries certified before A</w:t>
      </w:r>
      <w:r w:rsidR="003A0925">
        <w:rPr>
          <w:u w:val="single"/>
        </w:rPr>
        <w:t>ugust</w:t>
      </w:r>
      <w:r w:rsidR="0011303F">
        <w:rPr>
          <w:u w:val="single"/>
        </w:rPr>
        <w:t xml:space="preserve"> 1, </w:t>
      </w:r>
      <w:proofErr w:type="gramStart"/>
      <w:r w:rsidR="0011303F">
        <w:rPr>
          <w:u w:val="single"/>
        </w:rPr>
        <w:t>2022,</w:t>
      </w:r>
      <w:r w:rsidR="002F0BFD" w:rsidRPr="00864D5D">
        <w:rPr>
          <w:strike/>
        </w:rPr>
        <w:t>All</w:t>
      </w:r>
      <w:proofErr w:type="gramEnd"/>
      <w:r w:rsidR="002F0BFD">
        <w:t xml:space="preserve"> certificates expire at midnight on October 31</w:t>
      </w:r>
      <w:r w:rsidR="00D067B6" w:rsidRPr="0071190E">
        <w:rPr>
          <w:strike/>
        </w:rPr>
        <w:t xml:space="preserve">, 2006 </w:t>
      </w:r>
      <w:r w:rsidR="00D067B6" w:rsidRPr="004B34A8">
        <w:rPr>
          <w:strike/>
        </w:rPr>
        <w:t xml:space="preserve">and </w:t>
      </w:r>
      <w:r w:rsidR="00D067B6" w:rsidRPr="0005293E">
        <w:rPr>
          <w:strike/>
        </w:rPr>
        <w:t>every</w:t>
      </w:r>
      <w:r w:rsidR="0005293E" w:rsidRPr="0005293E">
        <w:rPr>
          <w:u w:val="single"/>
        </w:rPr>
        <w:t xml:space="preserve"> </w:t>
      </w:r>
      <w:r w:rsidR="004F1708">
        <w:rPr>
          <w:u w:val="single"/>
        </w:rPr>
        <w:t xml:space="preserve">of </w:t>
      </w:r>
      <w:r w:rsidR="0005293E" w:rsidRPr="0005293E">
        <w:rPr>
          <w:u w:val="single"/>
        </w:rPr>
        <w:t>each</w:t>
      </w:r>
      <w:r w:rsidR="0071190E" w:rsidRPr="0005293E">
        <w:rPr>
          <w:u w:val="single"/>
        </w:rPr>
        <w:t xml:space="preserve"> </w:t>
      </w:r>
      <w:r w:rsidR="002F0BFD" w:rsidRPr="00864D5D">
        <w:rPr>
          <w:strike/>
        </w:rPr>
        <w:t>even-numbered</w:t>
      </w:r>
      <w:r w:rsidR="002F0BFD">
        <w:t xml:space="preserve"> year</w:t>
      </w:r>
      <w:r w:rsidR="002F0BFD" w:rsidRPr="00363603">
        <w:rPr>
          <w:strike/>
        </w:rPr>
        <w:t xml:space="preserve"> </w:t>
      </w:r>
      <w:r w:rsidR="002F0BFD" w:rsidRPr="0005293E">
        <w:rPr>
          <w:strike/>
        </w:rPr>
        <w:t>thereafter</w:t>
      </w:r>
      <w:r w:rsidR="002F0BFD">
        <w:t>.</w:t>
      </w:r>
      <w:r w:rsidR="0011303F">
        <w:t xml:space="preserve"> </w:t>
      </w:r>
      <w:r w:rsidR="0011303F" w:rsidRPr="00864D5D">
        <w:rPr>
          <w:u w:val="single"/>
        </w:rPr>
        <w:t>All other certificates expire</w:t>
      </w:r>
      <w:r w:rsidR="00E706FC" w:rsidRPr="00864D5D">
        <w:rPr>
          <w:u w:val="single"/>
        </w:rPr>
        <w:t xml:space="preserve"> at midnight of the day one year after initial certification. All certifications are valid until the expiration, voluntary surrender, suspension, or revocation of the certification becomes effective. </w:t>
      </w:r>
      <w:r w:rsidR="0011303F" w:rsidRPr="00864D5D">
        <w:rPr>
          <w:u w:val="single"/>
        </w:rPr>
        <w:t xml:space="preserve"> </w:t>
      </w:r>
    </w:p>
    <w:p w14:paraId="44171291" w14:textId="77777777" w:rsidR="002F0BFD" w:rsidRDefault="002F0BFD" w:rsidP="002F0BFD">
      <w:pPr>
        <w:pStyle w:val="Level2"/>
        <w:numPr>
          <w:ilvl w:val="0"/>
          <w:numId w:val="0"/>
        </w:numPr>
        <w:tabs>
          <w:tab w:val="left" w:pos="720"/>
        </w:tabs>
        <w:ind w:left="360"/>
        <w:jc w:val="both"/>
      </w:pPr>
    </w:p>
    <w:p w14:paraId="44301C7E" w14:textId="62D7B739" w:rsidR="002F0BFD" w:rsidRDefault="0042705C" w:rsidP="0042705C">
      <w:pPr>
        <w:pStyle w:val="Level2"/>
        <w:numPr>
          <w:ilvl w:val="0"/>
          <w:numId w:val="0"/>
        </w:numPr>
        <w:ind w:left="720" w:hanging="360"/>
        <w:jc w:val="both"/>
      </w:pPr>
      <w:r>
        <w:t>2.</w:t>
      </w:r>
      <w:r>
        <w:tab/>
      </w:r>
      <w:r w:rsidR="00283A9D" w:rsidRPr="00283A9D">
        <w:t xml:space="preserve"> Continuing Education.  All confidential intermediaries</w:t>
      </w:r>
      <w:r w:rsidR="00283A9D">
        <w:t xml:space="preserve"> </w:t>
      </w:r>
      <w:proofErr w:type="spellStart"/>
      <w:r w:rsidR="00750A11">
        <w:rPr>
          <w:strike/>
        </w:rPr>
        <w:t>shall</w:t>
      </w:r>
      <w:r w:rsidR="00750A11">
        <w:t>must</w:t>
      </w:r>
      <w:proofErr w:type="spellEnd"/>
      <w:r w:rsidR="00283A9D" w:rsidRPr="00283A9D">
        <w:t xml:space="preserve"> complete at least </w:t>
      </w:r>
      <w:r w:rsidR="00283A9D" w:rsidRPr="00B15F7F">
        <w:rPr>
          <w:strike/>
        </w:rPr>
        <w:t>twelve</w:t>
      </w:r>
      <w:r w:rsidR="00B15F7F" w:rsidRPr="003B3EDF">
        <w:t xml:space="preserve"> </w:t>
      </w:r>
      <w:r w:rsidR="00B15F7F" w:rsidRPr="00864D5D">
        <w:rPr>
          <w:strike/>
        </w:rPr>
        <w:t>12</w:t>
      </w:r>
      <w:r w:rsidR="003B3EDF" w:rsidRPr="00864D5D">
        <w:rPr>
          <w:strike/>
        </w:rPr>
        <w:t xml:space="preserve"> </w:t>
      </w:r>
      <w:r w:rsidR="00467AB5">
        <w:rPr>
          <w:u w:val="single"/>
        </w:rPr>
        <w:t xml:space="preserve">6 </w:t>
      </w:r>
      <w:r w:rsidR="00283A9D" w:rsidRPr="00283A9D">
        <w:t>hours of continuing education pursuant to subsection (L)</w:t>
      </w:r>
      <w:r w:rsidR="00C969A8">
        <w:rPr>
          <w:u w:val="single"/>
        </w:rPr>
        <w:t xml:space="preserve"> of this section</w:t>
      </w:r>
      <w:r w:rsidR="00283A9D" w:rsidRPr="00283A9D">
        <w:t>.</w:t>
      </w:r>
    </w:p>
    <w:p w14:paraId="04C1E31F" w14:textId="77777777" w:rsidR="002F0BFD" w:rsidRDefault="002F0BFD" w:rsidP="002F0BFD">
      <w:pPr>
        <w:pStyle w:val="Level2"/>
        <w:numPr>
          <w:ilvl w:val="0"/>
          <w:numId w:val="0"/>
        </w:numPr>
        <w:tabs>
          <w:tab w:val="left" w:pos="720"/>
        </w:tabs>
        <w:jc w:val="both"/>
      </w:pPr>
    </w:p>
    <w:p w14:paraId="59228592" w14:textId="44977A9C" w:rsidR="00245715" w:rsidRDefault="002F0BFD" w:rsidP="007E3905">
      <w:pPr>
        <w:pStyle w:val="ACJA"/>
        <w:numPr>
          <w:ilvl w:val="0"/>
          <w:numId w:val="0"/>
        </w:numPr>
        <w:ind w:left="360" w:hanging="360"/>
        <w:jc w:val="both"/>
        <w:rPr>
          <w:b w:val="0"/>
          <w:bCs w:val="0"/>
        </w:rPr>
      </w:pPr>
      <w:r>
        <w:t>H.</w:t>
      </w:r>
      <w:r>
        <w:tab/>
      </w:r>
      <w:r w:rsidR="00417B59" w:rsidRPr="00417B59">
        <w:t>Complaints, Investigations, Disciplinary Proceedings and Certification and Disciplinary Hearings</w:t>
      </w:r>
      <w:r w:rsidR="00417B59" w:rsidRPr="000572E0">
        <w:rPr>
          <w:b w:val="0"/>
          <w:bCs w:val="0"/>
        </w:rPr>
        <w:t xml:space="preserve">. </w:t>
      </w:r>
      <w:r w:rsidR="006D32A6" w:rsidRPr="000572E0">
        <w:rPr>
          <w:b w:val="0"/>
          <w:bCs w:val="0"/>
          <w:strike/>
        </w:rPr>
        <w:t>These requirements are contained in ACJA §</w:t>
      </w:r>
      <w:r w:rsidR="006D32A6" w:rsidRPr="000572E0">
        <w:rPr>
          <w:strike/>
        </w:rPr>
        <w:t xml:space="preserve"> </w:t>
      </w:r>
      <w:r w:rsidR="006D32A6" w:rsidRPr="000572E0">
        <w:rPr>
          <w:b w:val="0"/>
          <w:strike/>
        </w:rPr>
        <w:t>7</w:t>
      </w:r>
      <w:r w:rsidR="006D32A6" w:rsidRPr="000572E0">
        <w:rPr>
          <w:strike/>
        </w:rPr>
        <w:t>-</w:t>
      </w:r>
      <w:r w:rsidR="006D32A6" w:rsidRPr="000572E0">
        <w:rPr>
          <w:b w:val="0"/>
          <w:strike/>
        </w:rPr>
        <w:t>201(H)</w:t>
      </w:r>
      <w:r w:rsidR="00C55C53" w:rsidRPr="00FE098C">
        <w:rPr>
          <w:b w:val="0"/>
          <w:bCs w:val="0"/>
          <w:u w:val="single"/>
        </w:rPr>
        <w:t>Complaints, investigations, discip</w:t>
      </w:r>
      <w:r w:rsidR="005F4945" w:rsidRPr="00FE098C">
        <w:rPr>
          <w:b w:val="0"/>
          <w:bCs w:val="0"/>
          <w:u w:val="single"/>
        </w:rPr>
        <w:t>linary proceedings, certification</w:t>
      </w:r>
      <w:r w:rsidR="00FE098C">
        <w:rPr>
          <w:b w:val="0"/>
          <w:bCs w:val="0"/>
          <w:u w:val="single"/>
        </w:rPr>
        <w:t xml:space="preserve"> hearings,</w:t>
      </w:r>
      <w:r w:rsidR="005F4945" w:rsidRPr="00FE098C">
        <w:rPr>
          <w:b w:val="0"/>
          <w:bCs w:val="0"/>
          <w:u w:val="single"/>
        </w:rPr>
        <w:t xml:space="preserve"> and disciplinary hearings </w:t>
      </w:r>
      <w:r w:rsidR="00761E63" w:rsidRPr="00FE098C">
        <w:rPr>
          <w:b w:val="0"/>
          <w:bCs w:val="0"/>
          <w:u w:val="single"/>
        </w:rPr>
        <w:t>involving confidential intermediaries</w:t>
      </w:r>
      <w:r w:rsidR="00417B59" w:rsidRPr="00FE098C">
        <w:rPr>
          <w:b w:val="0"/>
          <w:bCs w:val="0"/>
          <w:u w:val="single"/>
        </w:rPr>
        <w:t xml:space="preserve"> are </w:t>
      </w:r>
      <w:r w:rsidR="00040837" w:rsidRPr="00FE098C">
        <w:rPr>
          <w:b w:val="0"/>
          <w:bCs w:val="0"/>
          <w:u w:val="single"/>
        </w:rPr>
        <w:t>governed by</w:t>
      </w:r>
      <w:r w:rsidR="00417B59" w:rsidRPr="00FE098C">
        <w:rPr>
          <w:b w:val="0"/>
          <w:bCs w:val="0"/>
          <w:u w:val="single"/>
        </w:rPr>
        <w:t xml:space="preserve"> ACJA § 7-201(H)</w:t>
      </w:r>
      <w:r w:rsidR="00417B59" w:rsidRPr="000572E0">
        <w:rPr>
          <w:b w:val="0"/>
          <w:bCs w:val="0"/>
        </w:rPr>
        <w:t>.</w:t>
      </w:r>
    </w:p>
    <w:p w14:paraId="653920DB" w14:textId="77777777" w:rsidR="00040837" w:rsidRDefault="00040837" w:rsidP="007E3905">
      <w:pPr>
        <w:pStyle w:val="ACJA"/>
        <w:numPr>
          <w:ilvl w:val="0"/>
          <w:numId w:val="0"/>
        </w:numPr>
        <w:ind w:left="360" w:hanging="360"/>
        <w:jc w:val="both"/>
      </w:pPr>
    </w:p>
    <w:p w14:paraId="53C190BE" w14:textId="0741FEC1" w:rsidR="00245715" w:rsidRPr="000572E0" w:rsidRDefault="00C317E8">
      <w:pPr>
        <w:pStyle w:val="ACJA"/>
        <w:numPr>
          <w:ilvl w:val="0"/>
          <w:numId w:val="0"/>
        </w:numPr>
        <w:ind w:left="360" w:hanging="360"/>
        <w:jc w:val="both"/>
        <w:rPr>
          <w:b w:val="0"/>
          <w:bCs w:val="0"/>
        </w:rPr>
      </w:pPr>
      <w:r w:rsidRPr="00867BE2">
        <w:t>I.</w:t>
      </w:r>
      <w:r>
        <w:tab/>
        <w:t>Policies and Procedures for Board Members</w:t>
      </w:r>
      <w:r w:rsidR="00F92B6D">
        <w:rPr>
          <w:b w:val="0"/>
          <w:bCs w:val="0"/>
        </w:rPr>
        <w:t xml:space="preserve">. </w:t>
      </w:r>
      <w:r w:rsidR="002D3289" w:rsidRPr="002D3289">
        <w:rPr>
          <w:b w:val="0"/>
          <w:strike/>
        </w:rPr>
        <w:t>These requirements are contained</w:t>
      </w:r>
      <w:r w:rsidR="002D3289">
        <w:rPr>
          <w:b w:val="0"/>
        </w:rPr>
        <w:t xml:space="preserve"> </w:t>
      </w:r>
      <w:proofErr w:type="gramStart"/>
      <w:r w:rsidR="00F92B6D" w:rsidRPr="002D3289">
        <w:rPr>
          <w:b w:val="0"/>
          <w:bCs w:val="0"/>
          <w:u w:val="single"/>
        </w:rPr>
        <w:t>The</w:t>
      </w:r>
      <w:proofErr w:type="gramEnd"/>
      <w:r w:rsidR="00F92B6D" w:rsidRPr="002D3289">
        <w:rPr>
          <w:b w:val="0"/>
          <w:bCs w:val="0"/>
          <w:u w:val="single"/>
        </w:rPr>
        <w:t xml:space="preserve"> policies and procedures </w:t>
      </w:r>
      <w:r w:rsidR="00F7430E" w:rsidRPr="002D3289">
        <w:rPr>
          <w:b w:val="0"/>
          <w:bCs w:val="0"/>
          <w:u w:val="single"/>
        </w:rPr>
        <w:t xml:space="preserve">governing </w:t>
      </w:r>
      <w:r w:rsidR="00EB46BC" w:rsidRPr="002D3289">
        <w:rPr>
          <w:b w:val="0"/>
          <w:bCs w:val="0"/>
          <w:u w:val="single"/>
        </w:rPr>
        <w:t xml:space="preserve">members of the confidential intermediary board are as </w:t>
      </w:r>
      <w:r w:rsidR="00121B7C" w:rsidRPr="002D3289">
        <w:rPr>
          <w:b w:val="0"/>
          <w:bCs w:val="0"/>
          <w:u w:val="single"/>
        </w:rPr>
        <w:t>set forth</w:t>
      </w:r>
      <w:r w:rsidR="00121B7C">
        <w:rPr>
          <w:b w:val="0"/>
          <w:bCs w:val="0"/>
        </w:rPr>
        <w:t xml:space="preserve"> in ACJA § </w:t>
      </w:r>
      <w:r w:rsidR="00B67A6C">
        <w:rPr>
          <w:b w:val="0"/>
          <w:bCs w:val="0"/>
        </w:rPr>
        <w:t>7-201(</w:t>
      </w:r>
      <w:r w:rsidR="00DC2D46">
        <w:rPr>
          <w:b w:val="0"/>
          <w:bCs w:val="0"/>
        </w:rPr>
        <w:t>I).</w:t>
      </w:r>
    </w:p>
    <w:p w14:paraId="734016BB" w14:textId="77777777" w:rsidR="0005293E" w:rsidRPr="0037577F" w:rsidRDefault="0005293E" w:rsidP="00864D5D">
      <w:pPr>
        <w:pStyle w:val="ACJA"/>
        <w:numPr>
          <w:ilvl w:val="0"/>
          <w:numId w:val="0"/>
        </w:numPr>
        <w:jc w:val="both"/>
        <w:rPr>
          <w:b w:val="0"/>
        </w:rPr>
      </w:pPr>
    </w:p>
    <w:p w14:paraId="7CB4FEF6" w14:textId="13CDAEAF" w:rsidR="002F0BFD" w:rsidRPr="00363603" w:rsidRDefault="002F0BFD" w:rsidP="0005293E">
      <w:pPr>
        <w:pStyle w:val="ACJA"/>
        <w:numPr>
          <w:ilvl w:val="0"/>
          <w:numId w:val="0"/>
        </w:numPr>
        <w:ind w:left="360" w:hanging="360"/>
        <w:jc w:val="both"/>
        <w:rPr>
          <w:b w:val="0"/>
          <w:bCs w:val="0"/>
        </w:rPr>
      </w:pPr>
      <w:r>
        <w:t>J.</w:t>
      </w:r>
      <w:r w:rsidR="0005293E">
        <w:t xml:space="preserve"> </w:t>
      </w:r>
      <w:r w:rsidR="0077304D">
        <w:t>Standards of Conduct.</w:t>
      </w:r>
      <w:r w:rsidR="00363603">
        <w:t xml:space="preserve"> </w:t>
      </w:r>
      <w:r w:rsidR="00363603" w:rsidRPr="00363603">
        <w:rPr>
          <w:b w:val="0"/>
          <w:bCs w:val="0"/>
        </w:rPr>
        <w:t xml:space="preserve">The following standards of conduct apply to all confidential intermediaries </w:t>
      </w:r>
      <w:r w:rsidR="00363603" w:rsidRPr="00F671B9">
        <w:rPr>
          <w:b w:val="0"/>
          <w:bCs w:val="0"/>
          <w:strike/>
        </w:rPr>
        <w:t xml:space="preserve">pursuant to </w:t>
      </w:r>
      <w:r w:rsidR="001E61A6" w:rsidRPr="00F671B9">
        <w:rPr>
          <w:b w:val="0"/>
          <w:strike/>
        </w:rPr>
        <w:t xml:space="preserve">A.R.S. § 8-134(I) and A.R.S. § 8-543 </w:t>
      </w:r>
      <w:r w:rsidR="001E61A6">
        <w:rPr>
          <w:b w:val="0"/>
        </w:rPr>
        <w:t xml:space="preserve">to </w:t>
      </w:r>
      <w:r w:rsidR="00363603" w:rsidRPr="00363603">
        <w:rPr>
          <w:b w:val="0"/>
          <w:bCs w:val="0"/>
        </w:rPr>
        <w:t xml:space="preserve">establish minimum standards for performance by confidential intermediaries and to ensure </w:t>
      </w:r>
      <w:r w:rsidR="00BB35D7">
        <w:rPr>
          <w:b w:val="0"/>
          <w:bCs w:val="0"/>
        </w:rPr>
        <w:t xml:space="preserve">the </w:t>
      </w:r>
      <w:r w:rsidR="00363603" w:rsidRPr="00363603">
        <w:rPr>
          <w:b w:val="0"/>
          <w:bCs w:val="0"/>
        </w:rPr>
        <w:t xml:space="preserve">confidentiality of the search and consent process. </w:t>
      </w:r>
    </w:p>
    <w:p w14:paraId="5A35F7B4" w14:textId="5A89758D" w:rsidR="00A01EE3" w:rsidRDefault="00A01EE3" w:rsidP="002173EA">
      <w:pPr>
        <w:jc w:val="both"/>
        <w:rPr>
          <w:bCs/>
        </w:rPr>
      </w:pPr>
    </w:p>
    <w:p w14:paraId="551E42F7" w14:textId="36BBB5B0" w:rsidR="00E441F0" w:rsidRPr="00130332" w:rsidRDefault="00E441F0" w:rsidP="00E441F0">
      <w:pPr>
        <w:ind w:left="720" w:hanging="360"/>
        <w:jc w:val="both"/>
      </w:pPr>
      <w:r>
        <w:rPr>
          <w:bCs/>
        </w:rPr>
        <w:t>1.</w:t>
      </w:r>
      <w:r>
        <w:rPr>
          <w:bCs/>
        </w:rPr>
        <w:tab/>
      </w:r>
      <w:r w:rsidRPr="00130332">
        <w:t>Confidentiality.</w:t>
      </w:r>
    </w:p>
    <w:p w14:paraId="04FBE4C3" w14:textId="77777777" w:rsidR="00E441F0" w:rsidRPr="00130332" w:rsidRDefault="00E441F0" w:rsidP="00E441F0">
      <w:pPr>
        <w:jc w:val="both"/>
      </w:pPr>
    </w:p>
    <w:p w14:paraId="4E83B6F3" w14:textId="17A6807F" w:rsidR="00E441F0" w:rsidRDefault="00E441F0" w:rsidP="00E441F0">
      <w:pPr>
        <w:ind w:left="1080" w:hanging="360"/>
        <w:jc w:val="both"/>
        <w:rPr>
          <w:b/>
          <w:bCs/>
        </w:rPr>
      </w:pPr>
      <w:r w:rsidRPr="00130332">
        <w:t>a.</w:t>
      </w:r>
      <w:r w:rsidRPr="00130332">
        <w:tab/>
      </w:r>
      <w:r w:rsidR="00730422" w:rsidRPr="00130332">
        <w:rPr>
          <w:u w:val="single"/>
        </w:rPr>
        <w:t>In all actions</w:t>
      </w:r>
      <w:r w:rsidR="00482491" w:rsidRPr="00130332">
        <w:rPr>
          <w:u w:val="single"/>
        </w:rPr>
        <w:t xml:space="preserve">, </w:t>
      </w:r>
      <w:proofErr w:type="spellStart"/>
      <w:r w:rsidR="00482491" w:rsidRPr="00130332">
        <w:rPr>
          <w:strike/>
        </w:rPr>
        <w:t>The</w:t>
      </w:r>
      <w:r w:rsidR="00482491" w:rsidRPr="00130332">
        <w:t>the</w:t>
      </w:r>
      <w:proofErr w:type="spellEnd"/>
      <w:r w:rsidRPr="00130332">
        <w:t xml:space="preserve"> confidential intermediary </w:t>
      </w:r>
      <w:proofErr w:type="spellStart"/>
      <w:r w:rsidR="00BC70CC" w:rsidRPr="00130332">
        <w:rPr>
          <w:strike/>
        </w:rPr>
        <w:t>shall</w:t>
      </w:r>
      <w:r w:rsidR="00B750DF" w:rsidRPr="00130332">
        <w:rPr>
          <w:u w:val="single"/>
        </w:rPr>
        <w:t>must</w:t>
      </w:r>
      <w:proofErr w:type="spellEnd"/>
      <w:r w:rsidRPr="00130332">
        <w:t xml:space="preserve"> keep paramount </w:t>
      </w:r>
      <w:r w:rsidRPr="00130332">
        <w:rPr>
          <w:strike/>
        </w:rPr>
        <w:t>in all actions</w:t>
      </w:r>
      <w:r w:rsidRPr="00130332">
        <w:t xml:space="preserve"> the importance and significance of confidentiality. </w:t>
      </w:r>
      <w:r w:rsidRPr="00130332">
        <w:rPr>
          <w:strike/>
        </w:rPr>
        <w:t xml:space="preserve"> </w:t>
      </w:r>
      <w:r w:rsidRPr="00130332">
        <w:t xml:space="preserve">The confidential intermediary </w:t>
      </w:r>
      <w:proofErr w:type="spellStart"/>
      <w:r w:rsidRPr="00130332">
        <w:rPr>
          <w:strike/>
        </w:rPr>
        <w:t>shall</w:t>
      </w:r>
      <w:r w:rsidR="00482491" w:rsidRPr="00130332">
        <w:rPr>
          <w:u w:val="single"/>
        </w:rPr>
        <w:t>must</w:t>
      </w:r>
      <w:proofErr w:type="spellEnd"/>
      <w:r w:rsidRPr="00130332">
        <w:t xml:space="preserve"> exercise extreme care and diligence in respecting the privacy and confidentiality of all parties involved in </w:t>
      </w:r>
      <w:proofErr w:type="gramStart"/>
      <w:r w:rsidRPr="00130332">
        <w:rPr>
          <w:strike/>
        </w:rPr>
        <w:t>the</w:t>
      </w:r>
      <w:r w:rsidR="00DD41BF" w:rsidRPr="00130332">
        <w:rPr>
          <w:strike/>
        </w:rPr>
        <w:t xml:space="preserve"> </w:t>
      </w:r>
      <w:r w:rsidR="00DD41BF" w:rsidRPr="00130332">
        <w:rPr>
          <w:u w:val="single"/>
        </w:rPr>
        <w:t>a</w:t>
      </w:r>
      <w:proofErr w:type="gramEnd"/>
      <w:r w:rsidRPr="00130332">
        <w:t xml:space="preserve"> search.</w:t>
      </w:r>
    </w:p>
    <w:p w14:paraId="2E0E6544" w14:textId="77777777" w:rsidR="00E441F0" w:rsidRDefault="00E441F0" w:rsidP="00E441F0">
      <w:pPr>
        <w:jc w:val="both"/>
      </w:pPr>
    </w:p>
    <w:p w14:paraId="794FA523" w14:textId="4AB4C890" w:rsidR="00E441F0" w:rsidRDefault="00E441F0" w:rsidP="00E441F0">
      <w:pPr>
        <w:pStyle w:val="Level2"/>
        <w:numPr>
          <w:ilvl w:val="0"/>
          <w:numId w:val="0"/>
        </w:numPr>
        <w:ind w:left="1080" w:hanging="360"/>
        <w:jc w:val="both"/>
      </w:pPr>
      <w:r>
        <w:t>b.</w:t>
      </w:r>
      <w:r>
        <w:tab/>
        <w:t xml:space="preserve">The confidential intermediary </w:t>
      </w:r>
      <w:proofErr w:type="spellStart"/>
      <w:r w:rsidRPr="000572E0">
        <w:rPr>
          <w:strike/>
        </w:rPr>
        <w:t>shall</w:t>
      </w:r>
      <w:r w:rsidR="00944E82">
        <w:rPr>
          <w:u w:val="single"/>
        </w:rPr>
        <w:t>must</w:t>
      </w:r>
      <w:proofErr w:type="spellEnd"/>
      <w:r>
        <w:t xml:space="preserve"> keep confidential all information obtained during the course of </w:t>
      </w:r>
      <w:r w:rsidR="00130332" w:rsidRPr="00130332">
        <w:rPr>
          <w:strike/>
        </w:rPr>
        <w:t xml:space="preserve">the </w:t>
      </w:r>
      <w:r w:rsidR="00130332" w:rsidRPr="00130332">
        <w:rPr>
          <w:u w:val="single"/>
        </w:rPr>
        <w:t>a</w:t>
      </w:r>
      <w:r w:rsidR="00130332" w:rsidRPr="00130332">
        <w:t xml:space="preserve"> </w:t>
      </w:r>
      <w:r>
        <w:t xml:space="preserve">search and </w:t>
      </w:r>
      <w:proofErr w:type="spellStart"/>
      <w:r w:rsidR="006E327C" w:rsidRPr="00D50E07">
        <w:rPr>
          <w:strike/>
        </w:rPr>
        <w:t>shall</w:t>
      </w:r>
      <w:r w:rsidR="006E327C">
        <w:rPr>
          <w:u w:val="single"/>
        </w:rPr>
        <w:t>may</w:t>
      </w:r>
      <w:proofErr w:type="spellEnd"/>
      <w:r>
        <w:t xml:space="preserve"> use said confidential information only to arrange a contact or to share </w:t>
      </w:r>
      <w:r w:rsidRPr="000572E0">
        <w:rPr>
          <w:strike/>
        </w:rPr>
        <w:t xml:space="preserve">that information which </w:t>
      </w:r>
      <w:proofErr w:type="gramStart"/>
      <w:r w:rsidRPr="000572E0">
        <w:rPr>
          <w:strike/>
        </w:rPr>
        <w:t>is</w:t>
      </w:r>
      <w:r w:rsidR="005B50E6">
        <w:rPr>
          <w:strike/>
        </w:rPr>
        <w:t xml:space="preserve"> </w:t>
      </w:r>
      <w:r w:rsidR="00FD0D97" w:rsidRPr="00FD0D97">
        <w:rPr>
          <w:u w:val="single"/>
        </w:rPr>
        <w:t>,</w:t>
      </w:r>
      <w:proofErr w:type="gramEnd"/>
      <w:r w:rsidR="00FD0D97" w:rsidRPr="00FD0D97">
        <w:rPr>
          <w:u w:val="single"/>
        </w:rPr>
        <w:t xml:space="preserve"> </w:t>
      </w:r>
      <w:r w:rsidR="00B03491">
        <w:rPr>
          <w:u w:val="single"/>
        </w:rPr>
        <w:t>as</w:t>
      </w:r>
      <w:r>
        <w:t xml:space="preserve"> permitted by A.R.S. § 8-134</w:t>
      </w:r>
      <w:r w:rsidR="00973A65">
        <w:rPr>
          <w:u w:val="single"/>
        </w:rPr>
        <w:t>(D)</w:t>
      </w:r>
      <w:r>
        <w:t xml:space="preserve"> and A.R.S. § 8-543</w:t>
      </w:r>
      <w:r w:rsidR="00FF3E1C">
        <w:rPr>
          <w:u w:val="single"/>
        </w:rPr>
        <w:t>(C)</w:t>
      </w:r>
      <w:r w:rsidR="00FD0D97">
        <w:rPr>
          <w:u w:val="single"/>
        </w:rPr>
        <w:t>,</w:t>
      </w:r>
      <w:r>
        <w:t xml:space="preserve"> between the person who initiated the search and the person who is the subject of the search.</w:t>
      </w:r>
    </w:p>
    <w:p w14:paraId="7F7F1BD5" w14:textId="77777777" w:rsidR="00E441F0" w:rsidRDefault="00E441F0" w:rsidP="00E441F0">
      <w:pPr>
        <w:pStyle w:val="Level2"/>
        <w:numPr>
          <w:ilvl w:val="0"/>
          <w:numId w:val="0"/>
        </w:numPr>
        <w:ind w:left="360"/>
        <w:jc w:val="both"/>
      </w:pPr>
    </w:p>
    <w:p w14:paraId="4A5BBEC7" w14:textId="14BFC5D6" w:rsidR="00E441F0" w:rsidRDefault="00E441F0" w:rsidP="00E441F0">
      <w:pPr>
        <w:ind w:left="1080" w:hanging="360"/>
        <w:jc w:val="both"/>
      </w:pPr>
      <w:r>
        <w:t>c.</w:t>
      </w:r>
      <w:r>
        <w:tab/>
        <w:t xml:space="preserve">The confidential intermediary </w:t>
      </w:r>
      <w:proofErr w:type="spellStart"/>
      <w:r w:rsidR="00177A1B" w:rsidRPr="00D50E07">
        <w:rPr>
          <w:strike/>
        </w:rPr>
        <w:t>shall</w:t>
      </w:r>
      <w:r w:rsidR="00177A1B">
        <w:rPr>
          <w:u w:val="single"/>
        </w:rPr>
        <w:t>must</w:t>
      </w:r>
      <w:proofErr w:type="spellEnd"/>
      <w:r>
        <w:t xml:space="preserve"> review the court records to determine whether an affidavit has been filed by a party consenting to or blocking contact and </w:t>
      </w:r>
      <w:r w:rsidR="00322E82">
        <w:rPr>
          <w:u w:val="single"/>
        </w:rPr>
        <w:t xml:space="preserve">must </w:t>
      </w:r>
      <w:r>
        <w:t xml:space="preserve">act </w:t>
      </w:r>
      <w:r>
        <w:lastRenderedPageBreak/>
        <w:t>according to the wishes expressed by such an affidavit.</w:t>
      </w:r>
    </w:p>
    <w:p w14:paraId="3CB2B0A2" w14:textId="77777777" w:rsidR="00E441F0" w:rsidRDefault="00E441F0" w:rsidP="00E441F0">
      <w:pPr>
        <w:ind w:left="720"/>
        <w:jc w:val="both"/>
      </w:pPr>
    </w:p>
    <w:p w14:paraId="2E2F169D" w14:textId="58CCE0E9" w:rsidR="00E441F0" w:rsidRDefault="00E441F0" w:rsidP="00E441F0">
      <w:pPr>
        <w:ind w:left="1080" w:hanging="360"/>
        <w:jc w:val="both"/>
      </w:pPr>
      <w:r>
        <w:t>d.</w:t>
      </w:r>
      <w:r>
        <w:tab/>
        <w:t xml:space="preserve">The confidential intermediary </w:t>
      </w:r>
      <w:proofErr w:type="spellStart"/>
      <w:r w:rsidR="003965D0" w:rsidRPr="00D50E07">
        <w:rPr>
          <w:strike/>
        </w:rPr>
        <w:t>shall</w:t>
      </w:r>
      <w:r w:rsidR="003965D0">
        <w:rPr>
          <w:u w:val="single"/>
        </w:rPr>
        <w:t>must</w:t>
      </w:r>
      <w:proofErr w:type="spellEnd"/>
      <w:r>
        <w:t xml:space="preserve"> perform </w:t>
      </w:r>
      <w:r w:rsidR="00CA7F5D">
        <w:rPr>
          <w:u w:val="single"/>
        </w:rPr>
        <w:t xml:space="preserve">all </w:t>
      </w:r>
      <w:r>
        <w:t>duties and responsibilities pursuant to Arizona laws relating to adoption</w:t>
      </w:r>
      <w:r w:rsidR="00CA7F5D">
        <w:rPr>
          <w:u w:val="single"/>
        </w:rPr>
        <w:t>,</w:t>
      </w:r>
      <w:r>
        <w:t xml:space="preserve"> including </w:t>
      </w:r>
      <w:r w:rsidR="00F03049" w:rsidRPr="000572E0">
        <w:rPr>
          <w:u w:val="single"/>
        </w:rPr>
        <w:t>those</w:t>
      </w:r>
      <w:r w:rsidR="00F03049">
        <w:t xml:space="preserve"> </w:t>
      </w:r>
      <w:r w:rsidRPr="000572E0">
        <w:rPr>
          <w:strike/>
        </w:rPr>
        <w:t>limitations on</w:t>
      </w:r>
      <w:r w:rsidR="00430396">
        <w:rPr>
          <w:strike/>
        </w:rPr>
        <w:t xml:space="preserve"> </w:t>
      </w:r>
      <w:r w:rsidR="001C0BAC">
        <w:rPr>
          <w:u w:val="single"/>
        </w:rPr>
        <w:t xml:space="preserve">limiting </w:t>
      </w:r>
      <w:r>
        <w:t>the release of information.</w:t>
      </w:r>
    </w:p>
    <w:p w14:paraId="5F833DC1" w14:textId="77777777" w:rsidR="00E441F0" w:rsidRDefault="00E441F0" w:rsidP="00E441F0">
      <w:pPr>
        <w:ind w:left="720"/>
        <w:jc w:val="both"/>
      </w:pPr>
    </w:p>
    <w:p w14:paraId="48E50235" w14:textId="1686F498" w:rsidR="00E441F0" w:rsidRDefault="00E441F0" w:rsidP="00E441F0">
      <w:pPr>
        <w:ind w:left="1080" w:hanging="360"/>
        <w:jc w:val="both"/>
      </w:pPr>
      <w:r>
        <w:t>e.</w:t>
      </w:r>
      <w:r>
        <w:tab/>
        <w:t xml:space="preserve">The confidential intermediary </w:t>
      </w:r>
      <w:proofErr w:type="spellStart"/>
      <w:r w:rsidR="001C0BAC" w:rsidRPr="00D50E07">
        <w:rPr>
          <w:strike/>
        </w:rPr>
        <w:t>shall</w:t>
      </w:r>
      <w:r w:rsidR="001C0BAC">
        <w:rPr>
          <w:u w:val="single"/>
        </w:rPr>
        <w:t>must</w:t>
      </w:r>
      <w:proofErr w:type="spellEnd"/>
      <w:r>
        <w:t xml:space="preserve"> maintain required records in a professional manner while protecting the confidentiality of information contained in the records.</w:t>
      </w:r>
    </w:p>
    <w:p w14:paraId="14929714" w14:textId="77777777" w:rsidR="00E441F0" w:rsidRDefault="00E441F0" w:rsidP="00E441F0">
      <w:pPr>
        <w:ind w:left="720"/>
        <w:jc w:val="both"/>
      </w:pPr>
    </w:p>
    <w:p w14:paraId="56BA9C5A" w14:textId="35274F1C" w:rsidR="00E441F0" w:rsidRDefault="00E441F0" w:rsidP="00E441F0">
      <w:pPr>
        <w:ind w:left="1080" w:hanging="360"/>
        <w:jc w:val="both"/>
      </w:pPr>
      <w:r>
        <w:t>f.</w:t>
      </w:r>
      <w:r>
        <w:tab/>
        <w:t xml:space="preserve">The confidential intermediary, having located the sought-after party, </w:t>
      </w:r>
      <w:proofErr w:type="spellStart"/>
      <w:r w:rsidR="00772CFC" w:rsidRPr="00D50E07">
        <w:rPr>
          <w:strike/>
        </w:rPr>
        <w:t>shall</w:t>
      </w:r>
      <w:r w:rsidR="00772CFC">
        <w:rPr>
          <w:u w:val="single"/>
        </w:rPr>
        <w:t>may</w:t>
      </w:r>
      <w:proofErr w:type="spellEnd"/>
      <w:r>
        <w:t xml:space="preserve"> </w:t>
      </w:r>
      <w:r w:rsidRPr="00AC2A35">
        <w:rPr>
          <w:strike/>
        </w:rPr>
        <w:t>divulge</w:t>
      </w:r>
      <w:r w:rsidR="00AC2A35">
        <w:rPr>
          <w:strike/>
        </w:rPr>
        <w:t xml:space="preserve"> </w:t>
      </w:r>
      <w:r w:rsidR="00301DBB">
        <w:rPr>
          <w:u w:val="single"/>
        </w:rPr>
        <w:t>disclose</w:t>
      </w:r>
      <w:r w:rsidR="00B25F17">
        <w:rPr>
          <w:u w:val="single"/>
        </w:rPr>
        <w:t xml:space="preserve"> to the client and located party</w:t>
      </w:r>
      <w:r>
        <w:t xml:space="preserve"> only </w:t>
      </w:r>
      <w:r w:rsidRPr="00683E89">
        <w:t xml:space="preserve">that </w:t>
      </w:r>
      <w:r>
        <w:t>information</w:t>
      </w:r>
      <w:r w:rsidR="009B583A">
        <w:t xml:space="preserve"> </w:t>
      </w:r>
      <w:r w:rsidR="009B583A" w:rsidRPr="009B583A">
        <w:rPr>
          <w:u w:val="single"/>
        </w:rPr>
        <w:t>relevant to the physical safety and protection of the parties and their families</w:t>
      </w:r>
      <w:r w:rsidR="0033696C">
        <w:rPr>
          <w:u w:val="single"/>
        </w:rPr>
        <w:t xml:space="preserve"> as</w:t>
      </w:r>
      <w:r>
        <w:t xml:space="preserve"> necessary to allow the client and located party to make an informed decision </w:t>
      </w:r>
      <w:r w:rsidR="00A42E40">
        <w:rPr>
          <w:u w:val="single"/>
        </w:rPr>
        <w:t xml:space="preserve">about </w:t>
      </w:r>
      <w:proofErr w:type="gramStart"/>
      <w:r>
        <w:t xml:space="preserve">whether </w:t>
      </w:r>
      <w:r w:rsidRPr="00A42E40">
        <w:rPr>
          <w:strike/>
        </w:rPr>
        <w:t>or not</w:t>
      </w:r>
      <w:proofErr w:type="gramEnd"/>
      <w:r w:rsidRPr="00A42E40">
        <w:rPr>
          <w:strike/>
        </w:rPr>
        <w:t xml:space="preserve"> </w:t>
      </w:r>
      <w:r>
        <w:t xml:space="preserve">to consent to the release of identifying information. </w:t>
      </w:r>
      <w:proofErr w:type="gramStart"/>
      <w:r w:rsidR="00F219EC" w:rsidRPr="00F219EC">
        <w:rPr>
          <w:strike/>
        </w:rPr>
        <w:t>In order to</w:t>
      </w:r>
      <w:proofErr w:type="gramEnd"/>
      <w:r w:rsidR="00F219EC" w:rsidRPr="00F219EC">
        <w:rPr>
          <w:strike/>
        </w:rPr>
        <w:t xml:space="preserve"> meet the requirements of informed</w:t>
      </w:r>
      <w:r w:rsidR="00F219EC" w:rsidRPr="00F219EC">
        <w:rPr>
          <w:i/>
          <w:iCs/>
          <w:strike/>
        </w:rPr>
        <w:t xml:space="preserve"> </w:t>
      </w:r>
      <w:r w:rsidR="00F219EC" w:rsidRPr="00F219EC">
        <w:rPr>
          <w:strike/>
        </w:rPr>
        <w:t>consent, the confidential intermediary shall share only the information necessary for the physical safety and protection of the parties and their families.</w:t>
      </w:r>
      <w:r w:rsidR="00F219EC">
        <w:t xml:space="preserve"> </w:t>
      </w:r>
      <w:r>
        <w:t xml:space="preserve">The confidential intermediary </w:t>
      </w:r>
      <w:proofErr w:type="spellStart"/>
      <w:r w:rsidR="001D562D" w:rsidRPr="00D50E07">
        <w:rPr>
          <w:strike/>
        </w:rPr>
        <w:t>shall</w:t>
      </w:r>
      <w:r w:rsidR="001D562D">
        <w:rPr>
          <w:u w:val="single"/>
        </w:rPr>
        <w:t>must</w:t>
      </w:r>
      <w:proofErr w:type="spellEnd"/>
      <w:r>
        <w:t xml:space="preserve"> present such information in a nonjudgmental manner. </w:t>
      </w:r>
    </w:p>
    <w:p w14:paraId="500D0A7A" w14:textId="77777777" w:rsidR="00E441F0" w:rsidRDefault="00E441F0" w:rsidP="00E441F0">
      <w:pPr>
        <w:ind w:left="720"/>
        <w:jc w:val="both"/>
      </w:pPr>
    </w:p>
    <w:p w14:paraId="1F57C5BC" w14:textId="3779F7AA" w:rsidR="00E441F0" w:rsidRDefault="00E441F0" w:rsidP="00E441F0">
      <w:pPr>
        <w:ind w:left="1080" w:hanging="360"/>
        <w:jc w:val="both"/>
      </w:pPr>
      <w:r>
        <w:t>g.</w:t>
      </w:r>
      <w:r>
        <w:tab/>
        <w:t>On a case-by-case basis, the confidential intermediary may consult with another confidential intermediary</w:t>
      </w:r>
      <w:r w:rsidR="00FD231D">
        <w:t xml:space="preserve"> </w:t>
      </w:r>
      <w:r w:rsidRPr="00F85CC0">
        <w:rPr>
          <w:strike/>
        </w:rPr>
        <w:t xml:space="preserve">sharing </w:t>
      </w:r>
      <w:r w:rsidR="00F85CC0">
        <w:rPr>
          <w:u w:val="single"/>
        </w:rPr>
        <w:t xml:space="preserve">and </w:t>
      </w:r>
      <w:r w:rsidR="00CE3501">
        <w:rPr>
          <w:u w:val="single"/>
        </w:rPr>
        <w:t>disclose</w:t>
      </w:r>
      <w:r w:rsidR="00F85CC0">
        <w:t xml:space="preserve"> </w:t>
      </w:r>
      <w:r>
        <w:t xml:space="preserve">only that </w:t>
      </w:r>
      <w:r w:rsidR="00FD231D">
        <w:rPr>
          <w:u w:val="single"/>
        </w:rPr>
        <w:t xml:space="preserve">case </w:t>
      </w:r>
      <w:r>
        <w:t xml:space="preserve">information </w:t>
      </w:r>
      <w:r w:rsidRPr="000572E0">
        <w:rPr>
          <w:strike/>
        </w:rPr>
        <w:t>on a case which is</w:t>
      </w:r>
      <w:r>
        <w:t xml:space="preserve"> necessary for the specific purpose of soliciting ideas or information that would assist the confidential intermediary in carrying out the search</w:t>
      </w:r>
      <w:r w:rsidR="003813FB">
        <w:t xml:space="preserve"> </w:t>
      </w:r>
      <w:r w:rsidR="003813FB">
        <w:rPr>
          <w:u w:val="single"/>
        </w:rPr>
        <w:t>or</w:t>
      </w:r>
      <w:r>
        <w:t xml:space="preserve"> to arrange a contact. The </w:t>
      </w:r>
      <w:r w:rsidR="00451617">
        <w:rPr>
          <w:u w:val="single"/>
        </w:rPr>
        <w:t xml:space="preserve">case </w:t>
      </w:r>
      <w:r>
        <w:rPr>
          <w:spacing w:val="-2"/>
        </w:rPr>
        <w:t xml:space="preserve">finalization report </w:t>
      </w:r>
      <w:proofErr w:type="spellStart"/>
      <w:r w:rsidR="00451617" w:rsidRPr="00D50E07">
        <w:rPr>
          <w:strike/>
        </w:rPr>
        <w:t>shall</w:t>
      </w:r>
      <w:r w:rsidR="00451617">
        <w:rPr>
          <w:u w:val="single"/>
        </w:rPr>
        <w:t>must</w:t>
      </w:r>
      <w:proofErr w:type="spellEnd"/>
      <w:r>
        <w:t xml:space="preserve"> clearly </w:t>
      </w:r>
      <w:r w:rsidRPr="00C45854">
        <w:rPr>
          <w:strike/>
        </w:rPr>
        <w:t xml:space="preserve">designate </w:t>
      </w:r>
      <w:r w:rsidRPr="000572E0">
        <w:rPr>
          <w:strike/>
        </w:rPr>
        <w:t>the</w:t>
      </w:r>
      <w:r w:rsidR="00C45854">
        <w:rPr>
          <w:strike/>
        </w:rPr>
        <w:t xml:space="preserve"> </w:t>
      </w:r>
      <w:r w:rsidR="003952D1">
        <w:rPr>
          <w:u w:val="single"/>
        </w:rPr>
        <w:t xml:space="preserve">disclose the use of </w:t>
      </w:r>
      <w:r w:rsidR="00451617">
        <w:rPr>
          <w:u w:val="single"/>
        </w:rPr>
        <w:t>any</w:t>
      </w:r>
      <w:r w:rsidR="00871D0C">
        <w:rPr>
          <w:u w:val="single"/>
        </w:rPr>
        <w:t xml:space="preserve"> </w:t>
      </w:r>
      <w:r>
        <w:t xml:space="preserve">consulting confidential intermediary. </w:t>
      </w:r>
      <w:r w:rsidR="00994D85" w:rsidRPr="00994D85">
        <w:rPr>
          <w:u w:val="single"/>
        </w:rPr>
        <w:t>Except as provided in this paragraph,</w:t>
      </w:r>
      <w:r w:rsidR="00994D85">
        <w:t xml:space="preserve"> </w:t>
      </w:r>
      <w:proofErr w:type="gramStart"/>
      <w:r w:rsidR="00083FB1" w:rsidRPr="00994D85">
        <w:rPr>
          <w:strike/>
          <w:spacing w:val="-2"/>
        </w:rPr>
        <w:t>All</w:t>
      </w:r>
      <w:proofErr w:type="gramEnd"/>
      <w:r w:rsidR="00083FB1" w:rsidRPr="00994D85">
        <w:rPr>
          <w:strike/>
          <w:spacing w:val="-2"/>
        </w:rPr>
        <w:t xml:space="preserve"> </w:t>
      </w:r>
      <w:proofErr w:type="spellStart"/>
      <w:r w:rsidR="00994D85">
        <w:rPr>
          <w:spacing w:val="-2"/>
          <w:u w:val="single"/>
        </w:rPr>
        <w:t>all</w:t>
      </w:r>
      <w:proofErr w:type="spellEnd"/>
      <w:r w:rsidR="00994D85">
        <w:rPr>
          <w:spacing w:val="-2"/>
          <w:u w:val="single"/>
        </w:rPr>
        <w:t xml:space="preserve"> </w:t>
      </w:r>
      <w:r w:rsidR="00083FB1">
        <w:rPr>
          <w:spacing w:val="-2"/>
        </w:rPr>
        <w:t xml:space="preserve">confidentiality restrictions apply to both confidential </w:t>
      </w:r>
      <w:r w:rsidR="00083FB1" w:rsidRPr="003876B3">
        <w:rPr>
          <w:spacing w:val="-2"/>
        </w:rPr>
        <w:t>intermediaries</w:t>
      </w:r>
      <w:r w:rsidR="00570916" w:rsidRPr="00570916">
        <w:t>.</w:t>
      </w:r>
    </w:p>
    <w:p w14:paraId="054987DB" w14:textId="77777777" w:rsidR="00E441F0" w:rsidRDefault="00E441F0" w:rsidP="00E441F0">
      <w:pPr>
        <w:ind w:left="720"/>
        <w:jc w:val="both"/>
        <w:rPr>
          <w:spacing w:val="-2"/>
        </w:rPr>
      </w:pPr>
    </w:p>
    <w:p w14:paraId="70ED85C4" w14:textId="06464977" w:rsidR="00E441F0" w:rsidRDefault="00E441F0" w:rsidP="00E441F0">
      <w:pPr>
        <w:ind w:left="1080" w:hanging="360"/>
        <w:jc w:val="both"/>
        <w:rPr>
          <w:spacing w:val="-2"/>
        </w:rPr>
      </w:pPr>
      <w:r>
        <w:rPr>
          <w:spacing w:val="-2"/>
        </w:rPr>
        <w:t>h.</w:t>
      </w:r>
      <w:r>
        <w:rPr>
          <w:spacing w:val="-2"/>
        </w:rPr>
        <w:tab/>
      </w:r>
      <w:proofErr w:type="spellStart"/>
      <w:r w:rsidRPr="000572E0">
        <w:rPr>
          <w:strike/>
          <w:spacing w:val="-2"/>
        </w:rPr>
        <w:t>The</w:t>
      </w:r>
      <w:r w:rsidR="003E58FB">
        <w:rPr>
          <w:spacing w:val="-2"/>
          <w:u w:val="single"/>
        </w:rPr>
        <w:t>A</w:t>
      </w:r>
      <w:proofErr w:type="spellEnd"/>
      <w:r>
        <w:rPr>
          <w:spacing w:val="-2"/>
        </w:rPr>
        <w:t xml:space="preserve"> confidential intermediary may act as a mentor to </w:t>
      </w:r>
      <w:r w:rsidRPr="008C6B5B">
        <w:rPr>
          <w:spacing w:val="-2"/>
        </w:rPr>
        <w:t>assist</w:t>
      </w:r>
      <w:r w:rsidR="00F63FFF">
        <w:rPr>
          <w:spacing w:val="-2"/>
          <w:u w:val="single"/>
        </w:rPr>
        <w:t xml:space="preserve"> a</w:t>
      </w:r>
      <w:r w:rsidRPr="008C6B5B">
        <w:rPr>
          <w:strike/>
          <w:spacing w:val="-2"/>
        </w:rPr>
        <w:t xml:space="preserve"> </w:t>
      </w:r>
      <w:r w:rsidRPr="000572E0">
        <w:rPr>
          <w:strike/>
          <w:spacing w:val="-2"/>
        </w:rPr>
        <w:t>an inexperienced</w:t>
      </w:r>
      <w:r>
        <w:rPr>
          <w:spacing w:val="-2"/>
        </w:rPr>
        <w:t xml:space="preserve"> </w:t>
      </w:r>
      <w:r w:rsidR="00006FD5">
        <w:rPr>
          <w:spacing w:val="-2"/>
          <w:u w:val="single"/>
        </w:rPr>
        <w:t xml:space="preserve">less experienced </w:t>
      </w:r>
      <w:r>
        <w:rPr>
          <w:spacing w:val="-2"/>
        </w:rPr>
        <w:t xml:space="preserve">confidential intermediary.  The </w:t>
      </w:r>
      <w:r w:rsidR="00701F93">
        <w:rPr>
          <w:spacing w:val="-2"/>
        </w:rPr>
        <w:t xml:space="preserve">less </w:t>
      </w:r>
      <w:r w:rsidR="00701F93" w:rsidRPr="00233F31">
        <w:rPr>
          <w:spacing w:val="-2"/>
        </w:rPr>
        <w:t xml:space="preserve">experienced </w:t>
      </w:r>
      <w:r w:rsidRPr="00233F31">
        <w:rPr>
          <w:spacing w:val="-2"/>
        </w:rPr>
        <w:t>confidential intermediary and the</w:t>
      </w:r>
      <w:r>
        <w:rPr>
          <w:spacing w:val="-2"/>
        </w:rPr>
        <w:t xml:space="preserve"> </w:t>
      </w:r>
      <w:r w:rsidRPr="00A81D44">
        <w:rPr>
          <w:spacing w:val="-2"/>
        </w:rPr>
        <w:t>mentoring confidential intermediary</w:t>
      </w:r>
      <w:r>
        <w:rPr>
          <w:spacing w:val="-2"/>
        </w:rPr>
        <w:t xml:space="preserve"> may </w:t>
      </w:r>
      <w:r w:rsidRPr="00233F31">
        <w:rPr>
          <w:spacing w:val="-2"/>
        </w:rPr>
        <w:t xml:space="preserve">share </w:t>
      </w:r>
      <w:r>
        <w:rPr>
          <w:spacing w:val="-2"/>
        </w:rPr>
        <w:t xml:space="preserve">confidential information </w:t>
      </w:r>
      <w:r w:rsidR="00722416">
        <w:rPr>
          <w:spacing w:val="-2"/>
          <w:u w:val="single"/>
        </w:rPr>
        <w:t>as necessary</w:t>
      </w:r>
      <w:r w:rsidR="000475B2">
        <w:rPr>
          <w:spacing w:val="-2"/>
          <w:u w:val="single"/>
        </w:rPr>
        <w:t xml:space="preserve"> </w:t>
      </w:r>
      <w:r>
        <w:rPr>
          <w:spacing w:val="-2"/>
        </w:rPr>
        <w:t xml:space="preserve">for the purpose of instruction </w:t>
      </w:r>
      <w:r w:rsidRPr="000572E0">
        <w:rPr>
          <w:strike/>
          <w:spacing w:val="-2"/>
        </w:rPr>
        <w:t>for the result of an</w:t>
      </w:r>
      <w:r w:rsidR="003952D1">
        <w:rPr>
          <w:strike/>
          <w:spacing w:val="-2"/>
        </w:rPr>
        <w:t xml:space="preserve"> </w:t>
      </w:r>
      <w:r w:rsidR="00F31350">
        <w:rPr>
          <w:spacing w:val="-2"/>
          <w:u w:val="single"/>
        </w:rPr>
        <w:t>to increase the</w:t>
      </w:r>
      <w:r>
        <w:rPr>
          <w:spacing w:val="-2"/>
        </w:rPr>
        <w:t xml:space="preserve"> </w:t>
      </w:r>
      <w:r w:rsidRPr="000572E0">
        <w:rPr>
          <w:strike/>
          <w:spacing w:val="-2"/>
        </w:rPr>
        <w:t xml:space="preserve">increased </w:t>
      </w:r>
      <w:r>
        <w:rPr>
          <w:spacing w:val="-2"/>
        </w:rPr>
        <w:t>skill level</w:t>
      </w:r>
      <w:r w:rsidR="00F31350">
        <w:rPr>
          <w:spacing w:val="-2"/>
        </w:rPr>
        <w:t xml:space="preserve"> </w:t>
      </w:r>
      <w:r w:rsidR="00A87F19">
        <w:rPr>
          <w:spacing w:val="-2"/>
          <w:u w:val="single"/>
        </w:rPr>
        <w:t>of the less experienced confidential intermediary</w:t>
      </w:r>
      <w:r>
        <w:rPr>
          <w:spacing w:val="-2"/>
        </w:rPr>
        <w:t xml:space="preserve"> and </w:t>
      </w:r>
      <w:r w:rsidR="00A87F19">
        <w:rPr>
          <w:spacing w:val="-2"/>
          <w:u w:val="single"/>
        </w:rPr>
        <w:t xml:space="preserve">the likelihood of </w:t>
      </w:r>
      <w:r>
        <w:rPr>
          <w:spacing w:val="-2"/>
        </w:rPr>
        <w:t xml:space="preserve">a successful search. </w:t>
      </w:r>
      <w:r w:rsidRPr="001901FB">
        <w:rPr>
          <w:strike/>
          <w:spacing w:val="-2"/>
        </w:rPr>
        <w:t xml:space="preserve"> </w:t>
      </w:r>
      <w:r w:rsidRPr="005D3C9C">
        <w:rPr>
          <w:spacing w:val="-2"/>
        </w:rPr>
        <w:t xml:space="preserve">The request for appointment </w:t>
      </w:r>
      <w:proofErr w:type="gramStart"/>
      <w:r w:rsidRPr="00E21607">
        <w:rPr>
          <w:strike/>
          <w:spacing w:val="-2"/>
        </w:rPr>
        <w:t>form</w:t>
      </w:r>
      <w:r w:rsidR="00F7379E" w:rsidRPr="00E21607">
        <w:rPr>
          <w:strike/>
          <w:spacing w:val="-2"/>
        </w:rPr>
        <w:t xml:space="preserve"> </w:t>
      </w:r>
      <w:r w:rsidRPr="00926523">
        <w:rPr>
          <w:strike/>
          <w:spacing w:val="-2"/>
        </w:rPr>
        <w:t xml:space="preserve"> and</w:t>
      </w:r>
      <w:proofErr w:type="gramEnd"/>
      <w:r w:rsidRPr="00926523">
        <w:rPr>
          <w:strike/>
          <w:spacing w:val="-2"/>
        </w:rPr>
        <w:t xml:space="preserve"> the finalization report </w:t>
      </w:r>
      <w:r w:rsidR="00E504FD" w:rsidRPr="00926523">
        <w:rPr>
          <w:strike/>
        </w:rPr>
        <w:t>shall</w:t>
      </w:r>
      <w:r w:rsidRPr="00926523">
        <w:rPr>
          <w:strike/>
          <w:spacing w:val="-2"/>
        </w:rPr>
        <w:t xml:space="preserve"> clearly </w:t>
      </w:r>
      <w:r w:rsidR="00F81BA0">
        <w:rPr>
          <w:spacing w:val="-2"/>
          <w:u w:val="single"/>
        </w:rPr>
        <w:t xml:space="preserve">must </w:t>
      </w:r>
      <w:r w:rsidR="000055DD">
        <w:rPr>
          <w:spacing w:val="-2"/>
          <w:u w:val="single"/>
        </w:rPr>
        <w:t xml:space="preserve">clearly </w:t>
      </w:r>
      <w:r w:rsidRPr="00F81BA0">
        <w:rPr>
          <w:spacing w:val="-2"/>
        </w:rPr>
        <w:t xml:space="preserve">designate </w:t>
      </w:r>
      <w:r w:rsidRPr="000055DD">
        <w:rPr>
          <w:strike/>
          <w:spacing w:val="-2"/>
        </w:rPr>
        <w:t>the</w:t>
      </w:r>
      <w:r w:rsidR="000055DD" w:rsidRPr="000055DD">
        <w:rPr>
          <w:strike/>
          <w:spacing w:val="-2"/>
        </w:rPr>
        <w:t xml:space="preserve"> </w:t>
      </w:r>
      <w:r w:rsidR="000055DD">
        <w:rPr>
          <w:spacing w:val="-2"/>
          <w:u w:val="single"/>
        </w:rPr>
        <w:t>any</w:t>
      </w:r>
      <w:r w:rsidRPr="00F81BA0">
        <w:rPr>
          <w:spacing w:val="-2"/>
        </w:rPr>
        <w:t xml:space="preserve"> mentoring confidential intermediary.</w:t>
      </w:r>
      <w:r w:rsidR="00326193">
        <w:rPr>
          <w:spacing w:val="-2"/>
        </w:rPr>
        <w:t xml:space="preserve"> </w:t>
      </w:r>
      <w:r w:rsidR="00326193" w:rsidRPr="005273E0">
        <w:rPr>
          <w:u w:val="single"/>
        </w:rPr>
        <w:t xml:space="preserve">The </w:t>
      </w:r>
      <w:r w:rsidR="00326193">
        <w:rPr>
          <w:u w:val="single"/>
        </w:rPr>
        <w:t xml:space="preserve">case </w:t>
      </w:r>
      <w:r w:rsidR="00326193" w:rsidRPr="005273E0">
        <w:rPr>
          <w:spacing w:val="-2"/>
          <w:u w:val="single"/>
        </w:rPr>
        <w:t xml:space="preserve">finalization report </w:t>
      </w:r>
      <w:r w:rsidR="00326193">
        <w:rPr>
          <w:u w:val="single"/>
        </w:rPr>
        <w:t>must</w:t>
      </w:r>
      <w:r w:rsidR="00326193">
        <w:t xml:space="preserve"> </w:t>
      </w:r>
      <w:r w:rsidR="00326193" w:rsidRPr="005273E0">
        <w:rPr>
          <w:u w:val="single"/>
        </w:rPr>
        <w:t xml:space="preserve">clearly </w:t>
      </w:r>
      <w:r w:rsidR="00326193">
        <w:rPr>
          <w:u w:val="single"/>
        </w:rPr>
        <w:t xml:space="preserve">disclose the use of </w:t>
      </w:r>
      <w:r w:rsidR="00326193" w:rsidRPr="00AC2B3A">
        <w:rPr>
          <w:u w:val="single"/>
        </w:rPr>
        <w:t xml:space="preserve">any </w:t>
      </w:r>
      <w:r w:rsidR="00AC2B3A" w:rsidRPr="00AC2B3A">
        <w:rPr>
          <w:u w:val="single"/>
        </w:rPr>
        <w:t>mentoring</w:t>
      </w:r>
      <w:r w:rsidR="00326193" w:rsidRPr="00AC2B3A">
        <w:rPr>
          <w:u w:val="single"/>
        </w:rPr>
        <w:t xml:space="preserve"> confidential intermediary</w:t>
      </w:r>
      <w:r w:rsidR="00326193">
        <w:t xml:space="preserve">. </w:t>
      </w:r>
      <w:r w:rsidRPr="000572E0">
        <w:rPr>
          <w:strike/>
          <w:spacing w:val="-2"/>
        </w:rPr>
        <w:t xml:space="preserve"> </w:t>
      </w:r>
      <w:r w:rsidR="00605895">
        <w:rPr>
          <w:strike/>
          <w:spacing w:val="-2"/>
        </w:rPr>
        <w:t xml:space="preserve"> </w:t>
      </w:r>
      <w:r w:rsidR="004843CC" w:rsidRPr="00994D85">
        <w:rPr>
          <w:u w:val="single"/>
        </w:rPr>
        <w:t>Except as provided in this paragraph,</w:t>
      </w:r>
      <w:r w:rsidR="004843CC">
        <w:t xml:space="preserve"> </w:t>
      </w:r>
      <w:proofErr w:type="gramStart"/>
      <w:r w:rsidR="004843CC" w:rsidRPr="00994D85">
        <w:rPr>
          <w:strike/>
          <w:spacing w:val="-2"/>
        </w:rPr>
        <w:t>All</w:t>
      </w:r>
      <w:proofErr w:type="gramEnd"/>
      <w:r w:rsidR="004843CC" w:rsidRPr="00994D85">
        <w:rPr>
          <w:strike/>
          <w:spacing w:val="-2"/>
        </w:rPr>
        <w:t xml:space="preserve"> </w:t>
      </w:r>
      <w:proofErr w:type="spellStart"/>
      <w:r w:rsidR="004843CC">
        <w:rPr>
          <w:spacing w:val="-2"/>
          <w:u w:val="single"/>
        </w:rPr>
        <w:t>all</w:t>
      </w:r>
      <w:proofErr w:type="spellEnd"/>
      <w:r w:rsidR="004843CC">
        <w:rPr>
          <w:spacing w:val="-2"/>
          <w:u w:val="single"/>
        </w:rPr>
        <w:t xml:space="preserve"> </w:t>
      </w:r>
      <w:r>
        <w:rPr>
          <w:spacing w:val="-2"/>
        </w:rPr>
        <w:t xml:space="preserve">confidentiality restrictions </w:t>
      </w:r>
      <w:r w:rsidRPr="00D538B8">
        <w:rPr>
          <w:spacing w:val="-2"/>
        </w:rPr>
        <w:t>apply</w:t>
      </w:r>
      <w:r>
        <w:rPr>
          <w:spacing w:val="-2"/>
        </w:rPr>
        <w:t xml:space="preserve"> to </w:t>
      </w:r>
      <w:r w:rsidRPr="00D538B8">
        <w:rPr>
          <w:spacing w:val="-2"/>
        </w:rPr>
        <w:t xml:space="preserve">both </w:t>
      </w:r>
      <w:r>
        <w:rPr>
          <w:spacing w:val="-2"/>
        </w:rPr>
        <w:t>confidential intermediaries.</w:t>
      </w:r>
    </w:p>
    <w:p w14:paraId="6331ACA8" w14:textId="77777777" w:rsidR="00E441F0" w:rsidRPr="00787217" w:rsidRDefault="00E441F0" w:rsidP="00E441F0">
      <w:pPr>
        <w:jc w:val="both"/>
        <w:rPr>
          <w:bCs/>
        </w:rPr>
      </w:pPr>
    </w:p>
    <w:p w14:paraId="03B99E00" w14:textId="77777777" w:rsidR="00E441F0" w:rsidRPr="00B82BFA" w:rsidRDefault="00E441F0" w:rsidP="00E441F0">
      <w:pPr>
        <w:ind w:left="720" w:hanging="360"/>
        <w:jc w:val="both"/>
        <w:rPr>
          <w:bCs/>
          <w:iCs/>
        </w:rPr>
      </w:pPr>
      <w:r>
        <w:rPr>
          <w:bCs/>
        </w:rPr>
        <w:t>2.</w:t>
      </w:r>
      <w:r>
        <w:rPr>
          <w:bCs/>
        </w:rPr>
        <w:tab/>
        <w:t>Skills and Knowledge</w:t>
      </w:r>
      <w:r>
        <w:rPr>
          <w:bCs/>
          <w:i/>
          <w:iCs/>
        </w:rPr>
        <w:t>.</w:t>
      </w:r>
    </w:p>
    <w:p w14:paraId="02EF07DF" w14:textId="77777777" w:rsidR="00E441F0" w:rsidRDefault="00E441F0" w:rsidP="00E441F0">
      <w:pPr>
        <w:ind w:left="720"/>
        <w:jc w:val="both"/>
        <w:rPr>
          <w:bCs/>
          <w:iCs/>
        </w:rPr>
      </w:pPr>
    </w:p>
    <w:p w14:paraId="270DAD63" w14:textId="31812B24" w:rsidR="00E441F0" w:rsidRDefault="00E441F0" w:rsidP="00E441F0">
      <w:pPr>
        <w:ind w:left="1080" w:hanging="360"/>
        <w:jc w:val="both"/>
      </w:pPr>
      <w:r>
        <w:rPr>
          <w:bCs/>
          <w:iCs/>
        </w:rPr>
        <w:t>a.</w:t>
      </w:r>
      <w:r>
        <w:rPr>
          <w:bCs/>
          <w:iCs/>
        </w:rPr>
        <w:tab/>
      </w:r>
      <w:r>
        <w:t xml:space="preserve">The confidential intermediary </w:t>
      </w:r>
      <w:proofErr w:type="spellStart"/>
      <w:r w:rsidR="001F2879" w:rsidRPr="00D50E07">
        <w:rPr>
          <w:strike/>
        </w:rPr>
        <w:t>shall</w:t>
      </w:r>
      <w:r w:rsidR="001F2879">
        <w:rPr>
          <w:u w:val="single"/>
        </w:rPr>
        <w:t>must</w:t>
      </w:r>
      <w:proofErr w:type="spellEnd"/>
      <w:r>
        <w:t xml:space="preserve"> demonstrate</w:t>
      </w:r>
      <w:r w:rsidR="004F185B">
        <w:t xml:space="preserve"> </w:t>
      </w:r>
      <w:r w:rsidR="004F185B">
        <w:rPr>
          <w:u w:val="single"/>
        </w:rPr>
        <w:t>possession of</w:t>
      </w:r>
      <w:r>
        <w:t xml:space="preserve"> </w:t>
      </w:r>
      <w:r w:rsidRPr="000572E0">
        <w:rPr>
          <w:strike/>
        </w:rPr>
        <w:t xml:space="preserve">adequate </w:t>
      </w:r>
      <w:r>
        <w:t xml:space="preserve">skills and knowledge </w:t>
      </w:r>
      <w:r w:rsidR="004F185B">
        <w:rPr>
          <w:u w:val="single"/>
        </w:rPr>
        <w:t xml:space="preserve">adequate </w:t>
      </w:r>
      <w:r>
        <w:t xml:space="preserve">to perform the work of a confidential intermediary and </w:t>
      </w:r>
      <w:proofErr w:type="spellStart"/>
      <w:r w:rsidR="004F185B" w:rsidRPr="00D50E07">
        <w:rPr>
          <w:strike/>
        </w:rPr>
        <w:t>shall</w:t>
      </w:r>
      <w:r w:rsidR="004F185B">
        <w:rPr>
          <w:u w:val="single"/>
        </w:rPr>
        <w:t>must</w:t>
      </w:r>
      <w:proofErr w:type="spellEnd"/>
      <w:r w:rsidR="004F185B">
        <w:rPr>
          <w:u w:val="single"/>
        </w:rPr>
        <w:t xml:space="preserve"> satisfy</w:t>
      </w:r>
      <w:r w:rsidR="005A02EE">
        <w:rPr>
          <w:u w:val="single"/>
        </w:rPr>
        <w:t xml:space="preserve"> the</w:t>
      </w:r>
      <w:r>
        <w:t xml:space="preserve"> </w:t>
      </w:r>
      <w:r w:rsidRPr="000572E0">
        <w:rPr>
          <w:strike/>
        </w:rPr>
        <w:t xml:space="preserve">fulfill </w:t>
      </w:r>
      <w:r>
        <w:t xml:space="preserve">ongoing continuing education requirements </w:t>
      </w:r>
      <w:r w:rsidRPr="000572E0">
        <w:rPr>
          <w:strike/>
        </w:rPr>
        <w:t>to maintain professional growth as specified by ACJA § 7-201 and</w:t>
      </w:r>
      <w:r w:rsidR="007531B6">
        <w:rPr>
          <w:strike/>
        </w:rPr>
        <w:t xml:space="preserve"> </w:t>
      </w:r>
      <w:r w:rsidR="00F909E5">
        <w:rPr>
          <w:u w:val="single"/>
        </w:rPr>
        <w:t>of</w:t>
      </w:r>
      <w:r>
        <w:t xml:space="preserve"> subsection (L)</w:t>
      </w:r>
      <w:r w:rsidR="002526BA">
        <w:t xml:space="preserve"> </w:t>
      </w:r>
      <w:r w:rsidR="002526BA">
        <w:rPr>
          <w:u w:val="single"/>
        </w:rPr>
        <w:t>of this section</w:t>
      </w:r>
      <w:r>
        <w:t>.</w:t>
      </w:r>
    </w:p>
    <w:p w14:paraId="52C16B5C" w14:textId="77777777" w:rsidR="00E441F0" w:rsidRPr="00787217" w:rsidRDefault="00E441F0" w:rsidP="00E441F0">
      <w:pPr>
        <w:ind w:left="1080" w:hanging="360"/>
        <w:jc w:val="both"/>
        <w:rPr>
          <w:iCs/>
        </w:rPr>
      </w:pPr>
    </w:p>
    <w:p w14:paraId="61408256" w14:textId="288B62C2" w:rsidR="00E441F0" w:rsidRDefault="00E441F0" w:rsidP="00E441F0">
      <w:pPr>
        <w:ind w:left="1080" w:hanging="360"/>
        <w:jc w:val="both"/>
      </w:pPr>
      <w:r>
        <w:t>b.</w:t>
      </w:r>
      <w:r>
        <w:tab/>
        <w:t xml:space="preserve">The confidential intermediary </w:t>
      </w:r>
      <w:r w:rsidRPr="005368D0">
        <w:rPr>
          <w:strike/>
        </w:rPr>
        <w:t>has an obligation to</w:t>
      </w:r>
      <w:r>
        <w:t xml:space="preserve"> </w:t>
      </w:r>
      <w:r w:rsidRPr="000572E0">
        <w:rPr>
          <w:strike/>
        </w:rPr>
        <w:t>have knowledge</w:t>
      </w:r>
      <w:r w:rsidR="00A41E46">
        <w:rPr>
          <w:strike/>
        </w:rPr>
        <w:t xml:space="preserve"> </w:t>
      </w:r>
      <w:r w:rsidR="005368D0">
        <w:rPr>
          <w:u w:val="single"/>
        </w:rPr>
        <w:t xml:space="preserve">must </w:t>
      </w:r>
      <w:r w:rsidR="0002102E">
        <w:rPr>
          <w:u w:val="single"/>
        </w:rPr>
        <w:t xml:space="preserve">maintain competence </w:t>
      </w:r>
      <w:r w:rsidR="003747C1">
        <w:rPr>
          <w:u w:val="single"/>
        </w:rPr>
        <w:t>in the field after obtaining certification</w:t>
      </w:r>
      <w:r>
        <w:t xml:space="preserve"> </w:t>
      </w:r>
      <w:r w:rsidRPr="00BC51F0">
        <w:t xml:space="preserve">and </w:t>
      </w:r>
      <w:r w:rsidRPr="000572E0">
        <w:rPr>
          <w:strike/>
        </w:rPr>
        <w:t>keep informed of</w:t>
      </w:r>
      <w:r w:rsidR="00742578" w:rsidRPr="00742578">
        <w:rPr>
          <w:strike/>
        </w:rPr>
        <w:t xml:space="preserve"> </w:t>
      </w:r>
      <w:r w:rsidRPr="005A7F86">
        <w:rPr>
          <w:strike/>
        </w:rPr>
        <w:t xml:space="preserve">all </w:t>
      </w:r>
      <w:r w:rsidR="00071444" w:rsidRPr="00071444">
        <w:rPr>
          <w:u w:val="single"/>
        </w:rPr>
        <w:t>ensure</w:t>
      </w:r>
      <w:r w:rsidR="00B67709">
        <w:rPr>
          <w:u w:val="single"/>
        </w:rPr>
        <w:t xml:space="preserve"> </w:t>
      </w:r>
      <w:r w:rsidR="00B67709">
        <w:rPr>
          <w:u w:val="single"/>
        </w:rPr>
        <w:lastRenderedPageBreak/>
        <w:t>that the</w:t>
      </w:r>
      <w:r w:rsidR="003101E9">
        <w:rPr>
          <w:u w:val="single"/>
        </w:rPr>
        <w:t>ir</w:t>
      </w:r>
      <w:r w:rsidR="00071444" w:rsidRPr="00071444">
        <w:rPr>
          <w:u w:val="single"/>
        </w:rPr>
        <w:t xml:space="preserve"> </w:t>
      </w:r>
      <w:r w:rsidR="005A7F86">
        <w:rPr>
          <w:u w:val="single"/>
        </w:rPr>
        <w:t>knowledge of</w:t>
      </w:r>
      <w:r w:rsidR="00992B76">
        <w:rPr>
          <w:u w:val="single"/>
        </w:rPr>
        <w:t xml:space="preserve"> all</w:t>
      </w:r>
      <w:r w:rsidR="005A7F86">
        <w:t xml:space="preserve"> </w:t>
      </w:r>
      <w:r w:rsidR="00F9082E" w:rsidRPr="00F9082E">
        <w:rPr>
          <w:strike/>
        </w:rPr>
        <w:t xml:space="preserve">current </w:t>
      </w:r>
      <w:r w:rsidRPr="000572E0">
        <w:rPr>
          <w:strike/>
        </w:rPr>
        <w:t>and applicable</w:t>
      </w:r>
      <w:r>
        <w:t xml:space="preserve"> laws </w:t>
      </w:r>
      <w:proofErr w:type="spellStart"/>
      <w:r w:rsidRPr="000572E0">
        <w:rPr>
          <w:strike/>
        </w:rPr>
        <w:t>regarding</w:t>
      </w:r>
      <w:r w:rsidR="000409DB">
        <w:rPr>
          <w:u w:val="single"/>
        </w:rPr>
        <w:t>applicable</w:t>
      </w:r>
      <w:proofErr w:type="spellEnd"/>
      <w:r w:rsidR="000409DB">
        <w:rPr>
          <w:u w:val="single"/>
        </w:rPr>
        <w:t xml:space="preserve"> to</w:t>
      </w:r>
      <w:r>
        <w:t xml:space="preserve"> adoption and sibling information exchange issues</w:t>
      </w:r>
      <w:r w:rsidR="00CD5164">
        <w:t xml:space="preserve"> </w:t>
      </w:r>
      <w:r w:rsidR="008860ED">
        <w:rPr>
          <w:u w:val="single"/>
        </w:rPr>
        <w:t>remains current</w:t>
      </w:r>
      <w:r>
        <w:t>.</w:t>
      </w:r>
    </w:p>
    <w:p w14:paraId="02D4F5E3" w14:textId="77777777" w:rsidR="00E441F0" w:rsidRDefault="00E441F0" w:rsidP="00E441F0">
      <w:pPr>
        <w:ind w:left="720"/>
        <w:jc w:val="both"/>
      </w:pPr>
    </w:p>
    <w:p w14:paraId="3EE9B45F" w14:textId="7118C839" w:rsidR="00E441F0" w:rsidRDefault="00E441F0" w:rsidP="00E441F0">
      <w:pPr>
        <w:ind w:left="1080" w:hanging="360"/>
        <w:jc w:val="both"/>
        <w:rPr>
          <w:spacing w:val="-6"/>
        </w:rPr>
      </w:pPr>
      <w:r>
        <w:rPr>
          <w:spacing w:val="-6"/>
        </w:rPr>
        <w:t>c.</w:t>
      </w:r>
      <w:r>
        <w:rPr>
          <w:spacing w:val="-6"/>
        </w:rPr>
        <w:tab/>
        <w:t xml:space="preserve">The confidential intermediary </w:t>
      </w:r>
      <w:proofErr w:type="spellStart"/>
      <w:r w:rsidR="000409DB" w:rsidRPr="00D50E07">
        <w:rPr>
          <w:strike/>
        </w:rPr>
        <w:t>shall</w:t>
      </w:r>
      <w:r w:rsidR="000409DB">
        <w:rPr>
          <w:u w:val="single"/>
        </w:rPr>
        <w:t>must</w:t>
      </w:r>
      <w:proofErr w:type="spellEnd"/>
      <w:r>
        <w:rPr>
          <w:spacing w:val="-6"/>
        </w:rPr>
        <w:t xml:space="preserve"> inform the parties of the availability of resources for support.</w:t>
      </w:r>
    </w:p>
    <w:p w14:paraId="26B96F1E" w14:textId="77777777" w:rsidR="00E441F0" w:rsidRDefault="00E441F0" w:rsidP="00E441F0">
      <w:pPr>
        <w:ind w:left="1080" w:hanging="360"/>
        <w:jc w:val="both"/>
        <w:rPr>
          <w:spacing w:val="-6"/>
        </w:rPr>
      </w:pPr>
    </w:p>
    <w:p w14:paraId="32E88AC5" w14:textId="6F9E2AC8" w:rsidR="00E441F0" w:rsidRDefault="00E441F0" w:rsidP="00E441F0">
      <w:pPr>
        <w:ind w:left="1080" w:hanging="360"/>
        <w:jc w:val="both"/>
      </w:pPr>
      <w:r>
        <w:t>d.</w:t>
      </w:r>
      <w:r>
        <w:tab/>
        <w:t xml:space="preserve">The confidential intermediary </w:t>
      </w:r>
      <w:r w:rsidRPr="005368D0">
        <w:rPr>
          <w:strike/>
        </w:rPr>
        <w:t>has a responsibility to</w:t>
      </w:r>
      <w:r w:rsidR="005368D0" w:rsidRPr="005368D0">
        <w:rPr>
          <w:strike/>
        </w:rPr>
        <w:t xml:space="preserve"> </w:t>
      </w:r>
      <w:r w:rsidR="005368D0">
        <w:rPr>
          <w:u w:val="single"/>
        </w:rPr>
        <w:t>must</w:t>
      </w:r>
      <w:r>
        <w:t xml:space="preserve"> maintain</w:t>
      </w:r>
      <w:r>
        <w:rPr>
          <w:i/>
          <w:iCs/>
        </w:rPr>
        <w:t xml:space="preserve"> </w:t>
      </w:r>
      <w:r>
        <w:t>a working knowledge of documents and information customarily contained in court and agency files.</w:t>
      </w:r>
    </w:p>
    <w:p w14:paraId="1E207C3D" w14:textId="77777777" w:rsidR="00E441F0" w:rsidRDefault="00E441F0" w:rsidP="00E441F0">
      <w:pPr>
        <w:ind w:left="1080" w:hanging="360"/>
        <w:jc w:val="both"/>
      </w:pPr>
    </w:p>
    <w:p w14:paraId="5F4AED60" w14:textId="3E0504B7" w:rsidR="00E441F0" w:rsidRDefault="00E441F0" w:rsidP="00E441F0">
      <w:pPr>
        <w:ind w:left="1080" w:hanging="360"/>
        <w:jc w:val="both"/>
      </w:pPr>
      <w:r>
        <w:t>e.</w:t>
      </w:r>
      <w:r>
        <w:tab/>
        <w:t xml:space="preserve">The confidential intermediary </w:t>
      </w:r>
      <w:proofErr w:type="spellStart"/>
      <w:r w:rsidR="00E85CCA" w:rsidRPr="00D50E07">
        <w:rPr>
          <w:strike/>
        </w:rPr>
        <w:t>shall</w:t>
      </w:r>
      <w:r w:rsidR="00E85CCA">
        <w:rPr>
          <w:u w:val="single"/>
        </w:rPr>
        <w:t>must</w:t>
      </w:r>
      <w:proofErr w:type="spellEnd"/>
      <w:r>
        <w:t xml:space="preserve"> possess the </w:t>
      </w:r>
      <w:r w:rsidRPr="00C63390">
        <w:rPr>
          <w:strike/>
        </w:rPr>
        <w:t xml:space="preserve">necessary </w:t>
      </w:r>
      <w:r>
        <w:t xml:space="preserve">verbal and written communication skills </w:t>
      </w:r>
      <w:r w:rsidRPr="00C63390">
        <w:rPr>
          <w:strike/>
        </w:rPr>
        <w:t>sufficient</w:t>
      </w:r>
      <w:r w:rsidR="00C63390" w:rsidRPr="00C63390">
        <w:rPr>
          <w:strike/>
        </w:rPr>
        <w:t xml:space="preserve"> </w:t>
      </w:r>
      <w:r w:rsidR="00C63390">
        <w:rPr>
          <w:u w:val="single"/>
        </w:rPr>
        <w:t>necessary</w:t>
      </w:r>
      <w:r>
        <w:t xml:space="preserve"> to perform the confidential intermediary role, including an aptitude for communicating in person, by telephone</w:t>
      </w:r>
      <w:r w:rsidR="0044537B">
        <w:rPr>
          <w:u w:val="single"/>
        </w:rPr>
        <w:t>,</w:t>
      </w:r>
      <w:r>
        <w:t xml:space="preserve"> and by correspondence.</w:t>
      </w:r>
    </w:p>
    <w:p w14:paraId="58816513" w14:textId="77777777" w:rsidR="00E441F0" w:rsidRDefault="00E441F0" w:rsidP="00E441F0">
      <w:pPr>
        <w:ind w:left="1080" w:hanging="360"/>
        <w:jc w:val="both"/>
      </w:pPr>
    </w:p>
    <w:p w14:paraId="770F64A3" w14:textId="4C1AD710" w:rsidR="00E441F0" w:rsidRDefault="00E441F0" w:rsidP="00E441F0">
      <w:pPr>
        <w:ind w:left="1080" w:hanging="360"/>
        <w:jc w:val="both"/>
      </w:pPr>
      <w:r>
        <w:t>f.</w:t>
      </w:r>
      <w:r>
        <w:tab/>
        <w:t xml:space="preserve">The confidential intermediary </w:t>
      </w:r>
      <w:proofErr w:type="spellStart"/>
      <w:r w:rsidR="0044537B" w:rsidRPr="00D50E07">
        <w:rPr>
          <w:strike/>
        </w:rPr>
        <w:t>shall</w:t>
      </w:r>
      <w:r w:rsidR="0044537B">
        <w:rPr>
          <w:u w:val="single"/>
        </w:rPr>
        <w:t>must</w:t>
      </w:r>
      <w:proofErr w:type="spellEnd"/>
      <w:r>
        <w:t xml:space="preserve"> manage each case proficiently</w:t>
      </w:r>
      <w:r w:rsidRPr="0034608E">
        <w:rPr>
          <w:strike/>
        </w:rPr>
        <w:t>.  Skills required</w:t>
      </w:r>
      <w:r>
        <w:t xml:space="preserve"> </w:t>
      </w:r>
      <w:r w:rsidR="00357095">
        <w:rPr>
          <w:u w:val="single"/>
        </w:rPr>
        <w:t xml:space="preserve">and possess </w:t>
      </w:r>
      <w:r w:rsidRPr="00512DBA">
        <w:rPr>
          <w:strike/>
        </w:rPr>
        <w:t xml:space="preserve">include, but are not limited to, </w:t>
      </w:r>
      <w:r w:rsidR="00D725CB">
        <w:rPr>
          <w:u w:val="single"/>
        </w:rPr>
        <w:t xml:space="preserve">the </w:t>
      </w:r>
      <w:r w:rsidRPr="00512DBA">
        <w:t>skills</w:t>
      </w:r>
      <w:r>
        <w:t xml:space="preserve"> necessary to perform </w:t>
      </w:r>
      <w:r w:rsidRPr="000572E0">
        <w:rPr>
          <w:strike/>
        </w:rPr>
        <w:t>the</w:t>
      </w:r>
      <w:r w:rsidRPr="009370C4">
        <w:rPr>
          <w:strike/>
        </w:rPr>
        <w:t xml:space="preserve"> search</w:t>
      </w:r>
      <w:r w:rsidR="009370C4" w:rsidRPr="009370C4">
        <w:rPr>
          <w:strike/>
        </w:rPr>
        <w:t xml:space="preserve"> </w:t>
      </w:r>
      <w:r w:rsidR="009370C4">
        <w:rPr>
          <w:u w:val="single"/>
        </w:rPr>
        <w:t>searches</w:t>
      </w:r>
      <w:r>
        <w:t xml:space="preserve">, make </w:t>
      </w:r>
      <w:r w:rsidRPr="009370C4">
        <w:rPr>
          <w:strike/>
        </w:rPr>
        <w:t>contact</w:t>
      </w:r>
      <w:r w:rsidR="009370C4" w:rsidRPr="009370C4">
        <w:rPr>
          <w:strike/>
        </w:rPr>
        <w:t xml:space="preserve"> </w:t>
      </w:r>
      <w:r w:rsidR="009370C4">
        <w:rPr>
          <w:u w:val="single"/>
        </w:rPr>
        <w:t>contacts</w:t>
      </w:r>
      <w:r>
        <w:t>, maintain records</w:t>
      </w:r>
      <w:r w:rsidR="00E869CE">
        <w:rPr>
          <w:u w:val="single"/>
        </w:rPr>
        <w:t>,</w:t>
      </w:r>
      <w:r>
        <w:t xml:space="preserve"> and discharge </w:t>
      </w:r>
      <w:r w:rsidRPr="00FE6C81">
        <w:rPr>
          <w:strike/>
        </w:rPr>
        <w:t>the</w:t>
      </w:r>
      <w:r w:rsidR="00FE6C81" w:rsidRPr="00FE6C81">
        <w:rPr>
          <w:strike/>
        </w:rPr>
        <w:t xml:space="preserve"> </w:t>
      </w:r>
      <w:r w:rsidRPr="009370C4">
        <w:rPr>
          <w:strike/>
        </w:rPr>
        <w:t xml:space="preserve">case </w:t>
      </w:r>
      <w:r w:rsidR="009370C4">
        <w:rPr>
          <w:u w:val="single"/>
        </w:rPr>
        <w:t xml:space="preserve">cases </w:t>
      </w:r>
      <w:r>
        <w:t>in a timely fashion.</w:t>
      </w:r>
    </w:p>
    <w:p w14:paraId="2494C025" w14:textId="77777777" w:rsidR="00E441F0" w:rsidRDefault="00E441F0" w:rsidP="00E441F0">
      <w:pPr>
        <w:ind w:left="1080" w:hanging="360"/>
        <w:jc w:val="both"/>
      </w:pPr>
    </w:p>
    <w:p w14:paraId="799C19E3" w14:textId="09AF0383" w:rsidR="00E441F0" w:rsidRDefault="00E441F0" w:rsidP="00E441F0">
      <w:pPr>
        <w:ind w:left="1080" w:hanging="360"/>
        <w:jc w:val="both"/>
      </w:pPr>
      <w:r>
        <w:t>g.</w:t>
      </w:r>
      <w:r>
        <w:tab/>
        <w:t xml:space="preserve">The confidential intermediary </w:t>
      </w:r>
      <w:proofErr w:type="spellStart"/>
      <w:r w:rsidR="00E869CE" w:rsidRPr="00D50E07">
        <w:rPr>
          <w:strike/>
        </w:rPr>
        <w:t>shall</w:t>
      </w:r>
      <w:r w:rsidR="00E869CE">
        <w:rPr>
          <w:u w:val="single"/>
        </w:rPr>
        <w:t>must</w:t>
      </w:r>
      <w:proofErr w:type="spellEnd"/>
      <w:r>
        <w:t xml:space="preserve"> keep the client reasonably informed about the status of the search and promptly comply with reasonable requests for information.</w:t>
      </w:r>
    </w:p>
    <w:p w14:paraId="749A207C" w14:textId="77777777" w:rsidR="00E441F0" w:rsidRDefault="00E441F0" w:rsidP="00E441F0">
      <w:pPr>
        <w:ind w:left="1080" w:hanging="360"/>
        <w:jc w:val="both"/>
      </w:pPr>
    </w:p>
    <w:p w14:paraId="57DD1B2C" w14:textId="1ED610EF" w:rsidR="00E441F0" w:rsidRDefault="00E441F0" w:rsidP="00E441F0">
      <w:pPr>
        <w:ind w:left="1080" w:hanging="360"/>
        <w:jc w:val="both"/>
      </w:pPr>
      <w:r>
        <w:t>h.</w:t>
      </w:r>
      <w:r>
        <w:tab/>
        <w:t xml:space="preserve">The confidential intermediary </w:t>
      </w:r>
      <w:proofErr w:type="spellStart"/>
      <w:r w:rsidR="00BD5ED3" w:rsidRPr="00D50E07">
        <w:rPr>
          <w:strike/>
        </w:rPr>
        <w:t>shall</w:t>
      </w:r>
      <w:r w:rsidR="00BD5ED3">
        <w:rPr>
          <w:u w:val="single"/>
        </w:rPr>
        <w:t>must</w:t>
      </w:r>
      <w:proofErr w:type="spellEnd"/>
      <w:r>
        <w:t xml:space="preserve"> prepare complete, accurate</w:t>
      </w:r>
      <w:r w:rsidR="00BD5ED3">
        <w:rPr>
          <w:u w:val="single"/>
        </w:rPr>
        <w:t>,</w:t>
      </w:r>
      <w:r>
        <w:t xml:space="preserve"> and understandable reports and discharge summaries.</w:t>
      </w:r>
    </w:p>
    <w:p w14:paraId="58685700" w14:textId="77777777" w:rsidR="00E441F0" w:rsidRDefault="00E441F0" w:rsidP="00E441F0">
      <w:pPr>
        <w:ind w:left="1080" w:hanging="360"/>
        <w:jc w:val="both"/>
      </w:pPr>
    </w:p>
    <w:p w14:paraId="35DE8A0B" w14:textId="7F30ABFD" w:rsidR="00E441F0" w:rsidRDefault="00E441F0" w:rsidP="00E441F0">
      <w:pPr>
        <w:ind w:left="1080" w:hanging="360"/>
        <w:jc w:val="both"/>
      </w:pPr>
      <w:r>
        <w:t>i.</w:t>
      </w:r>
      <w:r>
        <w:tab/>
        <w:t xml:space="preserve">The confidential intermediary </w:t>
      </w:r>
      <w:proofErr w:type="spellStart"/>
      <w:r w:rsidR="00BD5ED3" w:rsidRPr="00D50E07">
        <w:rPr>
          <w:strike/>
        </w:rPr>
        <w:t>shall</w:t>
      </w:r>
      <w:r w:rsidR="00BD5ED3">
        <w:rPr>
          <w:u w:val="single"/>
        </w:rPr>
        <w:t>must</w:t>
      </w:r>
      <w:proofErr w:type="spellEnd"/>
      <w:r>
        <w:t xml:space="preserve"> conduct each search </w:t>
      </w:r>
      <w:r w:rsidRPr="000572E0">
        <w:rPr>
          <w:strike/>
        </w:rPr>
        <w:t>demonstrating</w:t>
      </w:r>
      <w:r w:rsidR="00E24A88">
        <w:rPr>
          <w:strike/>
        </w:rPr>
        <w:t xml:space="preserve"> </w:t>
      </w:r>
      <w:r w:rsidR="007713D9">
        <w:rPr>
          <w:u w:val="single"/>
        </w:rPr>
        <w:t>using</w:t>
      </w:r>
      <w:r>
        <w:t xml:space="preserve"> efforts appropriate to the case.</w:t>
      </w:r>
    </w:p>
    <w:p w14:paraId="3562A92E" w14:textId="77777777" w:rsidR="00E441F0" w:rsidRDefault="00E441F0" w:rsidP="00E441F0">
      <w:pPr>
        <w:ind w:left="1080" w:hanging="360"/>
        <w:jc w:val="both"/>
      </w:pPr>
    </w:p>
    <w:p w14:paraId="250113BE" w14:textId="4ADB1E95" w:rsidR="00E441F0" w:rsidRPr="000572E0" w:rsidRDefault="00E441F0" w:rsidP="00E441F0">
      <w:pPr>
        <w:ind w:left="1080" w:hanging="360"/>
        <w:jc w:val="both"/>
        <w:rPr>
          <w:u w:val="single"/>
        </w:rPr>
      </w:pPr>
      <w:r>
        <w:t>j.</w:t>
      </w:r>
      <w:r>
        <w:tab/>
        <w:t xml:space="preserve">The confidential intermediary </w:t>
      </w:r>
      <w:proofErr w:type="spellStart"/>
      <w:r w:rsidR="007713D9" w:rsidRPr="00D50E07">
        <w:rPr>
          <w:strike/>
        </w:rPr>
        <w:t>shall</w:t>
      </w:r>
      <w:r w:rsidR="007713D9">
        <w:rPr>
          <w:u w:val="single"/>
        </w:rPr>
        <w:t>must</w:t>
      </w:r>
      <w:proofErr w:type="spellEnd"/>
      <w:r>
        <w:t xml:space="preserve"> perform a diligent and expedient search </w:t>
      </w:r>
      <w:r w:rsidRPr="000572E0">
        <w:rPr>
          <w:strike/>
        </w:rPr>
        <w:t>if the search is a</w:t>
      </w:r>
      <w:r w:rsidR="00CF0C41">
        <w:rPr>
          <w:strike/>
        </w:rPr>
        <w:t xml:space="preserve"> </w:t>
      </w:r>
      <w:r w:rsidR="008B187D">
        <w:rPr>
          <w:u w:val="single"/>
        </w:rPr>
        <w:t>in any</w:t>
      </w:r>
      <w:r>
        <w:t xml:space="preserve"> court-ordered medical search.</w:t>
      </w:r>
      <w:r w:rsidR="00470493">
        <w:t xml:space="preserve"> </w:t>
      </w:r>
      <w:r w:rsidR="009E2EB5">
        <w:rPr>
          <w:u w:val="single"/>
        </w:rPr>
        <w:t xml:space="preserve">The confidential intermediary must perform all other searches </w:t>
      </w:r>
      <w:r w:rsidR="007A515C">
        <w:rPr>
          <w:u w:val="single"/>
        </w:rPr>
        <w:t xml:space="preserve">using the degree of diligence </w:t>
      </w:r>
      <w:r w:rsidR="00AE07FD">
        <w:rPr>
          <w:u w:val="single"/>
        </w:rPr>
        <w:t>required by the agreement between the confidential intermediary and the client.</w:t>
      </w:r>
      <w:r w:rsidR="007A515C">
        <w:rPr>
          <w:u w:val="single"/>
        </w:rPr>
        <w:t xml:space="preserve"> </w:t>
      </w:r>
    </w:p>
    <w:p w14:paraId="355F252F" w14:textId="77777777" w:rsidR="00E441F0" w:rsidRDefault="00E441F0" w:rsidP="00E441F0">
      <w:pPr>
        <w:ind w:left="1080" w:hanging="450"/>
        <w:jc w:val="both"/>
      </w:pPr>
    </w:p>
    <w:p w14:paraId="1E2248A7" w14:textId="005508FD" w:rsidR="00E441F0" w:rsidRPr="000572E0" w:rsidRDefault="00E441F0" w:rsidP="00E441F0">
      <w:pPr>
        <w:ind w:left="1080" w:hanging="360"/>
        <w:jc w:val="both"/>
        <w:rPr>
          <w:strike/>
        </w:rPr>
      </w:pPr>
      <w:r w:rsidRPr="000572E0">
        <w:rPr>
          <w:strike/>
        </w:rPr>
        <w:t>k.</w:t>
      </w:r>
      <w:r w:rsidRPr="000572E0">
        <w:rPr>
          <w:strike/>
        </w:rPr>
        <w:tab/>
        <w:t xml:space="preserve">The confidential intermediary </w:t>
      </w:r>
      <w:r w:rsidR="008B187D" w:rsidRPr="00AE07FD">
        <w:rPr>
          <w:strike/>
        </w:rPr>
        <w:t>shall</w:t>
      </w:r>
      <w:r w:rsidRPr="000572E0">
        <w:rPr>
          <w:strike/>
        </w:rPr>
        <w:t xml:space="preserve"> otherwise perform a search using proper diligence pursuant to the agreement between the confidential intermediary and client.</w:t>
      </w:r>
    </w:p>
    <w:p w14:paraId="2449FA93" w14:textId="77777777" w:rsidR="00E441F0" w:rsidRPr="006959EC" w:rsidRDefault="00E441F0" w:rsidP="00E441F0">
      <w:pPr>
        <w:tabs>
          <w:tab w:val="left" w:pos="1440"/>
        </w:tabs>
        <w:ind w:left="1440" w:hanging="1440"/>
        <w:jc w:val="both"/>
        <w:rPr>
          <w:bCs/>
          <w:sz w:val="22"/>
          <w:szCs w:val="22"/>
        </w:rPr>
      </w:pPr>
    </w:p>
    <w:p w14:paraId="451E8CF4" w14:textId="77777777" w:rsidR="00E441F0" w:rsidRDefault="00E441F0" w:rsidP="00E441F0">
      <w:pPr>
        <w:tabs>
          <w:tab w:val="left" w:pos="720"/>
        </w:tabs>
        <w:ind w:left="720" w:hanging="360"/>
        <w:jc w:val="both"/>
      </w:pPr>
      <w:r>
        <w:rPr>
          <w:bCs/>
        </w:rPr>
        <w:t>3.</w:t>
      </w:r>
      <w:r>
        <w:rPr>
          <w:bCs/>
        </w:rPr>
        <w:tab/>
        <w:t>Fees and Expenses.</w:t>
      </w:r>
    </w:p>
    <w:p w14:paraId="40124548" w14:textId="77777777" w:rsidR="00E441F0" w:rsidRDefault="00E441F0" w:rsidP="00E441F0">
      <w:pPr>
        <w:tabs>
          <w:tab w:val="left" w:pos="1440"/>
        </w:tabs>
        <w:ind w:left="1440" w:hanging="1440"/>
        <w:jc w:val="both"/>
      </w:pPr>
    </w:p>
    <w:p w14:paraId="17F8B06D" w14:textId="5051867D" w:rsidR="00E441F0" w:rsidRDefault="00E441F0" w:rsidP="00E441F0">
      <w:pPr>
        <w:ind w:left="1080" w:hanging="360"/>
        <w:jc w:val="both"/>
      </w:pPr>
      <w:r>
        <w:t>a.</w:t>
      </w:r>
      <w:r>
        <w:tab/>
        <w:t xml:space="preserve">The confidential intermediary </w:t>
      </w:r>
      <w:proofErr w:type="gramStart"/>
      <w:r w:rsidR="00001677" w:rsidRPr="00D50E07">
        <w:rPr>
          <w:strike/>
        </w:rPr>
        <w:t>shall</w:t>
      </w:r>
      <w:r w:rsidR="00603C2A">
        <w:rPr>
          <w:strike/>
        </w:rPr>
        <w:t xml:space="preserve"> </w:t>
      </w:r>
      <w:r w:rsidR="00001677">
        <w:rPr>
          <w:u w:val="single"/>
        </w:rPr>
        <w:t>may</w:t>
      </w:r>
      <w:proofErr w:type="gramEnd"/>
      <w:r w:rsidR="00D93CFD">
        <w:rPr>
          <w:u w:val="single"/>
        </w:rPr>
        <w:t xml:space="preserve"> only</w:t>
      </w:r>
      <w:r>
        <w:t xml:space="preserve"> charge </w:t>
      </w:r>
      <w:r w:rsidRPr="00D93CFD">
        <w:rPr>
          <w:strike/>
        </w:rPr>
        <w:t xml:space="preserve">only </w:t>
      </w:r>
      <w:r w:rsidRPr="000572E0">
        <w:rPr>
          <w:strike/>
        </w:rPr>
        <w:t xml:space="preserve">those </w:t>
      </w:r>
      <w:r>
        <w:t xml:space="preserve">fees and expenses </w:t>
      </w:r>
      <w:r w:rsidRPr="000572E0">
        <w:rPr>
          <w:strike/>
        </w:rPr>
        <w:t>that are</w:t>
      </w:r>
      <w:r w:rsidRPr="000F2DBA">
        <w:rPr>
          <w:strike/>
        </w:rPr>
        <w:t xml:space="preserve"> reasonable</w:t>
      </w:r>
      <w:r w:rsidR="000F2DBA" w:rsidRPr="000F2DBA">
        <w:rPr>
          <w:strike/>
        </w:rPr>
        <w:t xml:space="preserve"> </w:t>
      </w:r>
      <w:r w:rsidRPr="000572E0">
        <w:rPr>
          <w:strike/>
        </w:rPr>
        <w:t>in amounts</w:t>
      </w:r>
      <w:r w:rsidRPr="000F2DBA">
        <w:rPr>
          <w:strike/>
        </w:rPr>
        <w:t xml:space="preserve"> </w:t>
      </w:r>
      <w:r w:rsidR="000F2DBA">
        <w:rPr>
          <w:u w:val="single"/>
        </w:rPr>
        <w:t xml:space="preserve">reasonably </w:t>
      </w:r>
      <w:r>
        <w:t xml:space="preserve">and necessarily incurred </w:t>
      </w:r>
      <w:r w:rsidRPr="000572E0">
        <w:rPr>
          <w:strike/>
        </w:rPr>
        <w:t xml:space="preserve">in </w:t>
      </w:r>
      <w:r w:rsidRPr="00111AEB">
        <w:rPr>
          <w:strike/>
        </w:rPr>
        <w:t>order to conduct</w:t>
      </w:r>
      <w:r w:rsidR="00111AEB">
        <w:rPr>
          <w:strike/>
        </w:rPr>
        <w:t xml:space="preserve"> </w:t>
      </w:r>
      <w:r w:rsidR="00111AEB">
        <w:rPr>
          <w:u w:val="single"/>
        </w:rPr>
        <w:t>in conducting</w:t>
      </w:r>
      <w:r>
        <w:t xml:space="preserve"> the search and </w:t>
      </w:r>
      <w:r w:rsidRPr="00400272">
        <w:rPr>
          <w:strike/>
        </w:rPr>
        <w:t>provide</w:t>
      </w:r>
      <w:r w:rsidR="00400272" w:rsidRPr="00400272">
        <w:rPr>
          <w:strike/>
        </w:rPr>
        <w:t xml:space="preserve"> </w:t>
      </w:r>
      <w:r w:rsidR="00400272">
        <w:rPr>
          <w:u w:val="single"/>
        </w:rPr>
        <w:t>providing</w:t>
      </w:r>
      <w:r>
        <w:t xml:space="preserve"> services pursuant to Arizona law, ACJA § 7-201, this section</w:t>
      </w:r>
      <w:r w:rsidR="00A05FCC">
        <w:rPr>
          <w:u w:val="single"/>
        </w:rPr>
        <w:t>,</w:t>
      </w:r>
      <w:r>
        <w:t xml:space="preserve"> and administrative orders adopted by the supreme court.</w:t>
      </w:r>
    </w:p>
    <w:p w14:paraId="4CB1CB3B" w14:textId="77777777" w:rsidR="00A05FCC" w:rsidRDefault="00A05FCC" w:rsidP="00E441F0">
      <w:pPr>
        <w:ind w:left="1080" w:hanging="360"/>
        <w:jc w:val="both"/>
      </w:pPr>
    </w:p>
    <w:p w14:paraId="3A951433" w14:textId="35751D83" w:rsidR="00E441F0" w:rsidRDefault="00E441F0" w:rsidP="00E441F0">
      <w:pPr>
        <w:ind w:left="1080" w:hanging="360"/>
        <w:jc w:val="both"/>
      </w:pPr>
      <w:r>
        <w:t>b.</w:t>
      </w:r>
      <w:r>
        <w:tab/>
        <w:t xml:space="preserve">The confidential intermediary </w:t>
      </w:r>
      <w:proofErr w:type="spellStart"/>
      <w:r w:rsidR="00A05FCC" w:rsidRPr="00D50E07">
        <w:rPr>
          <w:strike/>
        </w:rPr>
        <w:t>shall</w:t>
      </w:r>
      <w:r w:rsidR="00A05FCC">
        <w:rPr>
          <w:u w:val="single"/>
        </w:rPr>
        <w:t>must</w:t>
      </w:r>
      <w:proofErr w:type="spellEnd"/>
      <w:r>
        <w:t xml:space="preserve"> not charge more than the amounts permitted pursuant to subsection (M)</w:t>
      </w:r>
      <w:r w:rsidR="00F7671F" w:rsidRPr="000572E0">
        <w:rPr>
          <w:u w:val="single"/>
        </w:rPr>
        <w:t xml:space="preserve"> of this section</w:t>
      </w:r>
      <w:r>
        <w:t>.</w:t>
      </w:r>
    </w:p>
    <w:p w14:paraId="0434B0C3" w14:textId="77777777" w:rsidR="00E441F0" w:rsidRDefault="00E441F0" w:rsidP="00E441F0">
      <w:pPr>
        <w:ind w:left="720"/>
        <w:jc w:val="both"/>
      </w:pPr>
    </w:p>
    <w:p w14:paraId="746DE035" w14:textId="57FC3EFD" w:rsidR="00E441F0" w:rsidRDefault="00E441F0" w:rsidP="00E441F0">
      <w:pPr>
        <w:ind w:left="1080" w:hanging="360"/>
        <w:jc w:val="both"/>
      </w:pPr>
      <w:r>
        <w:lastRenderedPageBreak/>
        <w:t>c.</w:t>
      </w:r>
      <w:r>
        <w:tab/>
        <w:t xml:space="preserve">The confidential intermediary </w:t>
      </w:r>
      <w:proofErr w:type="spellStart"/>
      <w:r w:rsidR="00F7671F" w:rsidRPr="00D50E07">
        <w:rPr>
          <w:strike/>
        </w:rPr>
        <w:t>shall</w:t>
      </w:r>
      <w:r w:rsidR="00F7671F">
        <w:rPr>
          <w:u w:val="single"/>
        </w:rPr>
        <w:t>must</w:t>
      </w:r>
      <w:proofErr w:type="spellEnd"/>
      <w:r>
        <w:t xml:space="preserve"> return to the client all fees collected in advance but not earned.</w:t>
      </w:r>
    </w:p>
    <w:p w14:paraId="363F5A60" w14:textId="77777777" w:rsidR="00E441F0" w:rsidRPr="006959EC" w:rsidRDefault="00E441F0" w:rsidP="00E441F0">
      <w:pPr>
        <w:tabs>
          <w:tab w:val="left" w:pos="1440"/>
        </w:tabs>
        <w:ind w:left="1440" w:hanging="1440"/>
        <w:jc w:val="both"/>
        <w:rPr>
          <w:bCs/>
        </w:rPr>
      </w:pPr>
    </w:p>
    <w:p w14:paraId="377AD7F0" w14:textId="77777777" w:rsidR="00E441F0" w:rsidRDefault="00E441F0" w:rsidP="00E441F0">
      <w:pPr>
        <w:ind w:left="720" w:hanging="360"/>
        <w:jc w:val="both"/>
      </w:pPr>
      <w:r>
        <w:rPr>
          <w:bCs/>
        </w:rPr>
        <w:t>4.</w:t>
      </w:r>
      <w:r>
        <w:rPr>
          <w:b/>
          <w:bCs/>
        </w:rPr>
        <w:tab/>
      </w:r>
      <w:r>
        <w:rPr>
          <w:bCs/>
        </w:rPr>
        <w:t>Sensitivity and Professionalism.</w:t>
      </w:r>
    </w:p>
    <w:p w14:paraId="7EBADB77" w14:textId="77777777" w:rsidR="00E441F0" w:rsidRDefault="00E441F0" w:rsidP="00E441F0">
      <w:pPr>
        <w:ind w:left="1080" w:hanging="360"/>
        <w:jc w:val="both"/>
      </w:pPr>
    </w:p>
    <w:p w14:paraId="618256CB" w14:textId="4EB55EA4" w:rsidR="00E441F0" w:rsidRDefault="00E441F0" w:rsidP="00E441F0">
      <w:pPr>
        <w:ind w:left="1080" w:hanging="360"/>
        <w:jc w:val="both"/>
      </w:pPr>
      <w:r>
        <w:t>a.</w:t>
      </w:r>
      <w:r>
        <w:tab/>
        <w:t xml:space="preserve">The confidential intermediary </w:t>
      </w:r>
      <w:proofErr w:type="spellStart"/>
      <w:r w:rsidR="00F7671F" w:rsidRPr="00D50E07">
        <w:rPr>
          <w:strike/>
        </w:rPr>
        <w:t>shall</w:t>
      </w:r>
      <w:r w:rsidR="00F7671F">
        <w:rPr>
          <w:u w:val="single"/>
        </w:rPr>
        <w:t>must</w:t>
      </w:r>
      <w:proofErr w:type="spellEnd"/>
      <w:r>
        <w:t xml:space="preserve"> exercise the highest degree of sensitivity and professionalism in all interactions with clients, the party located</w:t>
      </w:r>
      <w:r w:rsidR="006533BE">
        <w:rPr>
          <w:u w:val="single"/>
        </w:rPr>
        <w:t>,</w:t>
      </w:r>
      <w:r>
        <w:t xml:space="preserve"> and others with whom they come in contact during the search</w:t>
      </w:r>
      <w:r w:rsidRPr="00733DE3">
        <w:rPr>
          <w:strike/>
        </w:rPr>
        <w:t>.</w:t>
      </w:r>
      <w:r w:rsidR="007938EF">
        <w:rPr>
          <w:u w:val="single"/>
        </w:rPr>
        <w:t>,</w:t>
      </w:r>
      <w:r>
        <w:t xml:space="preserve"> </w:t>
      </w:r>
      <w:r w:rsidRPr="007938EF">
        <w:rPr>
          <w:strike/>
        </w:rPr>
        <w:t xml:space="preserve">This </w:t>
      </w:r>
      <w:r w:rsidR="007938EF">
        <w:rPr>
          <w:u w:val="single"/>
        </w:rPr>
        <w:t xml:space="preserve">which </w:t>
      </w:r>
      <w:r>
        <w:t>includes the ability to empathize with others, be discreet in dealing with confidential information</w:t>
      </w:r>
      <w:r w:rsidR="00CF7633">
        <w:rPr>
          <w:u w:val="single"/>
        </w:rPr>
        <w:t>,</w:t>
      </w:r>
      <w:r>
        <w:t xml:space="preserve"> and recognize the emotions of all involved parties.</w:t>
      </w:r>
    </w:p>
    <w:p w14:paraId="60489F9B" w14:textId="77777777" w:rsidR="00E441F0" w:rsidRDefault="00E441F0" w:rsidP="00E441F0">
      <w:pPr>
        <w:ind w:left="1080" w:hanging="360"/>
        <w:jc w:val="both"/>
      </w:pPr>
    </w:p>
    <w:p w14:paraId="5D1FF2CB" w14:textId="48367644" w:rsidR="00E441F0" w:rsidRDefault="00E441F0" w:rsidP="00E441F0">
      <w:pPr>
        <w:ind w:left="1080" w:hanging="360"/>
        <w:jc w:val="both"/>
      </w:pPr>
      <w:r>
        <w:t>b.</w:t>
      </w:r>
      <w:r>
        <w:tab/>
        <w:t xml:space="preserve">The confidential intermediary </w:t>
      </w:r>
      <w:proofErr w:type="spellStart"/>
      <w:r w:rsidR="00CF7633" w:rsidRPr="00D50E07">
        <w:rPr>
          <w:strike/>
        </w:rPr>
        <w:t>shall</w:t>
      </w:r>
      <w:r w:rsidR="00CF7633">
        <w:rPr>
          <w:u w:val="single"/>
        </w:rPr>
        <w:t>must</w:t>
      </w:r>
      <w:proofErr w:type="spellEnd"/>
      <w:r>
        <w:t xml:space="preserve"> strive to develop professional objectivity regarding biases, attitudes</w:t>
      </w:r>
      <w:r w:rsidR="00AB0346">
        <w:rPr>
          <w:u w:val="single"/>
        </w:rPr>
        <w:t>,</w:t>
      </w:r>
      <w:r>
        <w:t xml:space="preserve"> and beliefs about adoption, reunion</w:t>
      </w:r>
      <w:r w:rsidR="00CF7633">
        <w:rPr>
          <w:u w:val="single"/>
        </w:rPr>
        <w:t>,</w:t>
      </w:r>
      <w:r>
        <w:t xml:space="preserve"> and sibling information exchange issues. </w:t>
      </w:r>
    </w:p>
    <w:p w14:paraId="2DB24EC2" w14:textId="77777777" w:rsidR="00E441F0" w:rsidRDefault="00E441F0" w:rsidP="00E441F0">
      <w:pPr>
        <w:ind w:left="1080" w:hanging="360"/>
        <w:jc w:val="both"/>
      </w:pPr>
    </w:p>
    <w:p w14:paraId="2C84295E" w14:textId="40DFB111" w:rsidR="00E441F0" w:rsidRDefault="00E441F0" w:rsidP="00E441F0">
      <w:pPr>
        <w:ind w:left="1080" w:hanging="360"/>
        <w:jc w:val="both"/>
        <w:rPr>
          <w:i/>
          <w:iCs/>
        </w:rPr>
      </w:pPr>
      <w:r>
        <w:t>c.</w:t>
      </w:r>
      <w:r>
        <w:tab/>
        <w:t xml:space="preserve">The confidential intermediary </w:t>
      </w:r>
      <w:proofErr w:type="spellStart"/>
      <w:r w:rsidR="00CF7633" w:rsidRPr="00D50E07">
        <w:rPr>
          <w:strike/>
        </w:rPr>
        <w:t>shall</w:t>
      </w:r>
      <w:r w:rsidR="00CF7633">
        <w:rPr>
          <w:u w:val="single"/>
        </w:rPr>
        <w:t>must</w:t>
      </w:r>
      <w:proofErr w:type="spellEnd"/>
      <w:r>
        <w:t xml:space="preserve"> demonstrate the ability to work with individuals regardless of </w:t>
      </w:r>
      <w:r w:rsidRPr="000572E0">
        <w:rPr>
          <w:strike/>
        </w:rPr>
        <w:t xml:space="preserve">differing </w:t>
      </w:r>
      <w:r w:rsidR="000B6816" w:rsidRPr="000572E0">
        <w:t xml:space="preserve">their </w:t>
      </w:r>
      <w:r>
        <w:t>culture, ethnicity</w:t>
      </w:r>
      <w:r w:rsidR="000B6816" w:rsidRPr="000572E0">
        <w:rPr>
          <w:u w:val="single"/>
        </w:rPr>
        <w:t xml:space="preserve">, </w:t>
      </w:r>
      <w:r w:rsidR="00F41A3B">
        <w:rPr>
          <w:u w:val="single"/>
        </w:rPr>
        <w:t>religion</w:t>
      </w:r>
      <w:r w:rsidR="00B25124">
        <w:rPr>
          <w:u w:val="single"/>
        </w:rPr>
        <w:t>, sexual orientation,</w:t>
      </w:r>
      <w:r>
        <w:t xml:space="preserve"> or lifestyle</w:t>
      </w:r>
      <w:r>
        <w:rPr>
          <w:i/>
          <w:iCs/>
        </w:rPr>
        <w:t>.</w:t>
      </w:r>
    </w:p>
    <w:p w14:paraId="6533BA29" w14:textId="77777777" w:rsidR="00E441F0" w:rsidRDefault="00E441F0" w:rsidP="00E441F0">
      <w:pPr>
        <w:ind w:left="1080" w:hanging="360"/>
        <w:jc w:val="both"/>
      </w:pPr>
    </w:p>
    <w:p w14:paraId="0C79ADE2" w14:textId="5B77A4E0" w:rsidR="00E441F0" w:rsidRDefault="00E441F0" w:rsidP="00E441F0">
      <w:pPr>
        <w:pStyle w:val="Level1"/>
        <w:numPr>
          <w:ilvl w:val="0"/>
          <w:numId w:val="0"/>
        </w:numPr>
        <w:ind w:left="1080" w:hanging="360"/>
        <w:jc w:val="both"/>
      </w:pPr>
      <w:r>
        <w:t>d.</w:t>
      </w:r>
      <w:r>
        <w:tab/>
        <w:t xml:space="preserve">The confidential intermediary </w:t>
      </w:r>
      <w:proofErr w:type="spellStart"/>
      <w:r w:rsidR="00B25124" w:rsidRPr="00D50E07">
        <w:rPr>
          <w:strike/>
        </w:rPr>
        <w:t>shall</w:t>
      </w:r>
      <w:r w:rsidR="00B25124">
        <w:rPr>
          <w:u w:val="single"/>
        </w:rPr>
        <w:t>must</w:t>
      </w:r>
      <w:proofErr w:type="spellEnd"/>
      <w:r>
        <w:t xml:space="preserve"> not remove adoption case or sibling information records from agency or court files or falsify or alter records.</w:t>
      </w:r>
    </w:p>
    <w:p w14:paraId="33107BA9" w14:textId="77777777" w:rsidR="00E441F0" w:rsidRDefault="00E441F0" w:rsidP="00E441F0">
      <w:pPr>
        <w:ind w:left="1080" w:hanging="360"/>
        <w:jc w:val="both"/>
        <w:rPr>
          <w:spacing w:val="-4"/>
        </w:rPr>
      </w:pPr>
    </w:p>
    <w:p w14:paraId="1A64E3F4" w14:textId="16DA0916" w:rsidR="00E441F0" w:rsidRDefault="00E441F0" w:rsidP="00E441F0">
      <w:pPr>
        <w:ind w:left="1080" w:hanging="360"/>
        <w:jc w:val="both"/>
        <w:rPr>
          <w:spacing w:val="-4"/>
        </w:rPr>
      </w:pPr>
      <w:r>
        <w:rPr>
          <w:spacing w:val="-4"/>
        </w:rPr>
        <w:t>e.</w:t>
      </w:r>
      <w:r>
        <w:rPr>
          <w:spacing w:val="-4"/>
        </w:rPr>
        <w:tab/>
        <w:t xml:space="preserve">The confidential intermediary </w:t>
      </w:r>
      <w:proofErr w:type="spellStart"/>
      <w:r w:rsidR="00B25124" w:rsidRPr="00D50E07">
        <w:rPr>
          <w:strike/>
        </w:rPr>
        <w:t>shall</w:t>
      </w:r>
      <w:r w:rsidR="00B25124">
        <w:rPr>
          <w:u w:val="single"/>
        </w:rPr>
        <w:t>m</w:t>
      </w:r>
      <w:r w:rsidR="00FE433C">
        <w:rPr>
          <w:u w:val="single"/>
        </w:rPr>
        <w:t>ust</w:t>
      </w:r>
      <w:proofErr w:type="spellEnd"/>
      <w:r>
        <w:rPr>
          <w:spacing w:val="-4"/>
        </w:rPr>
        <w:t xml:space="preserve"> not use materials or employ methods that are </w:t>
      </w:r>
      <w:r w:rsidRPr="000572E0">
        <w:rPr>
          <w:strike/>
          <w:spacing w:val="-4"/>
        </w:rPr>
        <w:t>not</w:t>
      </w:r>
      <w:r>
        <w:rPr>
          <w:spacing w:val="-4"/>
        </w:rPr>
        <w:t xml:space="preserve"> </w:t>
      </w:r>
      <w:r w:rsidR="00452F99">
        <w:rPr>
          <w:spacing w:val="-4"/>
          <w:u w:val="single"/>
        </w:rPr>
        <w:t>in</w:t>
      </w:r>
      <w:r>
        <w:rPr>
          <w:spacing w:val="-4"/>
        </w:rPr>
        <w:t>consistent</w:t>
      </w:r>
      <w:r w:rsidR="00452F99">
        <w:rPr>
          <w:spacing w:val="-4"/>
        </w:rPr>
        <w:t xml:space="preserve"> </w:t>
      </w:r>
      <w:r w:rsidR="00452F99">
        <w:rPr>
          <w:spacing w:val="-4"/>
          <w:u w:val="single"/>
        </w:rPr>
        <w:t>or in conflict</w:t>
      </w:r>
      <w:r>
        <w:rPr>
          <w:spacing w:val="-4"/>
        </w:rPr>
        <w:t xml:space="preserve"> with the </w:t>
      </w:r>
      <w:r w:rsidR="00B73D7B" w:rsidRPr="000572E0">
        <w:rPr>
          <w:spacing w:val="-4"/>
          <w:u w:val="single"/>
        </w:rPr>
        <w:t xml:space="preserve">goals and </w:t>
      </w:r>
      <w:r>
        <w:rPr>
          <w:spacing w:val="-4"/>
        </w:rPr>
        <w:t xml:space="preserve">role of a confidential intermediary </w:t>
      </w:r>
      <w:r w:rsidRPr="000572E0">
        <w:rPr>
          <w:strike/>
          <w:spacing w:val="-4"/>
        </w:rPr>
        <w:t>and shall not use materials or employ methods</w:t>
      </w:r>
      <w:r w:rsidR="00A355AD">
        <w:rPr>
          <w:strike/>
          <w:spacing w:val="-4"/>
        </w:rPr>
        <w:t xml:space="preserve"> </w:t>
      </w:r>
      <w:r w:rsidR="0044737B">
        <w:rPr>
          <w:spacing w:val="-4"/>
          <w:u w:val="single"/>
        </w:rPr>
        <w:t>or</w:t>
      </w:r>
      <w:r>
        <w:rPr>
          <w:spacing w:val="-4"/>
        </w:rPr>
        <w:t xml:space="preserve"> for personal benefit or </w:t>
      </w:r>
      <w:r w:rsidR="002E78E9">
        <w:rPr>
          <w:spacing w:val="-4"/>
          <w:u w:val="single"/>
        </w:rPr>
        <w:t xml:space="preserve">use materials or methods </w:t>
      </w:r>
      <w:r>
        <w:rPr>
          <w:spacing w:val="-4"/>
        </w:rPr>
        <w:t xml:space="preserve">in ways that </w:t>
      </w:r>
      <w:r w:rsidR="00913C55">
        <w:rPr>
          <w:spacing w:val="-4"/>
          <w:u w:val="single"/>
        </w:rPr>
        <w:t xml:space="preserve">are inconsistent or in </w:t>
      </w:r>
      <w:r>
        <w:rPr>
          <w:spacing w:val="-4"/>
        </w:rPr>
        <w:t>conflict with the goals and role of a confidential intermediary.</w:t>
      </w:r>
    </w:p>
    <w:p w14:paraId="2B89CE26" w14:textId="77777777" w:rsidR="00E441F0" w:rsidRDefault="00E441F0" w:rsidP="00E441F0">
      <w:pPr>
        <w:ind w:left="1080" w:hanging="360"/>
        <w:jc w:val="both"/>
        <w:rPr>
          <w:spacing w:val="-4"/>
        </w:rPr>
      </w:pPr>
    </w:p>
    <w:p w14:paraId="60B65EB8" w14:textId="70D346E3" w:rsidR="00E441F0" w:rsidRDefault="00E441F0" w:rsidP="00E441F0">
      <w:pPr>
        <w:ind w:left="1080" w:hanging="360"/>
        <w:jc w:val="both"/>
      </w:pPr>
      <w:r>
        <w:t>f.</w:t>
      </w:r>
      <w:r>
        <w:tab/>
        <w:t xml:space="preserve">The confidential intermediary </w:t>
      </w:r>
      <w:proofErr w:type="spellStart"/>
      <w:r w:rsidR="00F67BBB" w:rsidRPr="00D50E07">
        <w:rPr>
          <w:strike/>
        </w:rPr>
        <w:t>shall</w:t>
      </w:r>
      <w:r w:rsidR="00F67BBB">
        <w:rPr>
          <w:u w:val="single"/>
        </w:rPr>
        <w:t>must</w:t>
      </w:r>
      <w:proofErr w:type="spellEnd"/>
      <w:r>
        <w:t xml:space="preserve"> not assume the role of a therapist or counselor when acting in the capacity of a confidential intermediary, even if otherwise qualified to do so, but may provide initial education and information. </w:t>
      </w:r>
      <w:r w:rsidRPr="00013B69">
        <w:rPr>
          <w:strike/>
        </w:rPr>
        <w:t xml:space="preserve"> </w:t>
      </w:r>
      <w:r>
        <w:t xml:space="preserve">A confidential intermediary </w:t>
      </w:r>
      <w:proofErr w:type="gramStart"/>
      <w:r w:rsidR="00F67BBB" w:rsidRPr="00D50E07">
        <w:rPr>
          <w:strike/>
        </w:rPr>
        <w:t>shall</w:t>
      </w:r>
      <w:r w:rsidR="00013B69">
        <w:rPr>
          <w:strike/>
        </w:rPr>
        <w:t xml:space="preserve"> </w:t>
      </w:r>
      <w:r w:rsidR="00F67BBB">
        <w:rPr>
          <w:u w:val="single"/>
        </w:rPr>
        <w:t>must</w:t>
      </w:r>
      <w:proofErr w:type="gramEnd"/>
      <w:r>
        <w:t xml:space="preserve"> demonstrate </w:t>
      </w:r>
      <w:r w:rsidR="00F67BBB">
        <w:rPr>
          <w:u w:val="single"/>
        </w:rPr>
        <w:t xml:space="preserve">an </w:t>
      </w:r>
      <w:r>
        <w:t>understanding of how the confidential intermediary role differs from that of a counselor or an advocate.</w:t>
      </w:r>
    </w:p>
    <w:p w14:paraId="4F5CADA8" w14:textId="77777777" w:rsidR="00E441F0" w:rsidRDefault="00E441F0" w:rsidP="00E441F0">
      <w:pPr>
        <w:tabs>
          <w:tab w:val="left" w:pos="1080"/>
        </w:tabs>
        <w:ind w:left="1080" w:hanging="360"/>
        <w:jc w:val="both"/>
      </w:pPr>
    </w:p>
    <w:p w14:paraId="317EE6B1" w14:textId="32592765" w:rsidR="00E441F0" w:rsidRDefault="00E441F0" w:rsidP="00E441F0">
      <w:pPr>
        <w:tabs>
          <w:tab w:val="left" w:pos="1080"/>
        </w:tabs>
        <w:ind w:left="1080" w:hanging="360"/>
        <w:jc w:val="both"/>
      </w:pPr>
      <w:r>
        <w:t>g.</w:t>
      </w:r>
      <w:r>
        <w:tab/>
        <w:t xml:space="preserve">The confidential intermediary </w:t>
      </w:r>
      <w:proofErr w:type="spellStart"/>
      <w:r w:rsidR="00753A04" w:rsidRPr="00D50E07">
        <w:rPr>
          <w:strike/>
        </w:rPr>
        <w:t>shall</w:t>
      </w:r>
      <w:r w:rsidR="00753A04">
        <w:rPr>
          <w:u w:val="single"/>
        </w:rPr>
        <w:t>must</w:t>
      </w:r>
      <w:proofErr w:type="spellEnd"/>
      <w:r>
        <w:t xml:space="preserve"> not provide or offer to provide legal advice in the role of a confidential intermediary. </w:t>
      </w:r>
    </w:p>
    <w:p w14:paraId="6C64D3EA" w14:textId="77777777" w:rsidR="00E441F0" w:rsidRDefault="00E441F0" w:rsidP="00E441F0">
      <w:pPr>
        <w:tabs>
          <w:tab w:val="left" w:pos="1080"/>
        </w:tabs>
        <w:ind w:left="1080" w:hanging="360"/>
        <w:jc w:val="both"/>
      </w:pPr>
    </w:p>
    <w:p w14:paraId="35A9D86A" w14:textId="74A2D979" w:rsidR="00E441F0" w:rsidRPr="00104104" w:rsidRDefault="00E441F0" w:rsidP="000572E0">
      <w:pPr>
        <w:pStyle w:val="Level2"/>
        <w:numPr>
          <w:ilvl w:val="0"/>
          <w:numId w:val="0"/>
        </w:numPr>
        <w:tabs>
          <w:tab w:val="left" w:pos="360"/>
        </w:tabs>
        <w:ind w:left="1080" w:hanging="360"/>
        <w:jc w:val="both"/>
      </w:pPr>
      <w:r>
        <w:t>h.</w:t>
      </w:r>
      <w:r>
        <w:tab/>
        <w:t xml:space="preserve">The confidential intermediary </w:t>
      </w:r>
      <w:proofErr w:type="spellStart"/>
      <w:r w:rsidR="00753A04" w:rsidRPr="00D50E07">
        <w:rPr>
          <w:strike/>
        </w:rPr>
        <w:t>shall</w:t>
      </w:r>
      <w:r w:rsidR="00753A04">
        <w:rPr>
          <w:u w:val="single"/>
        </w:rPr>
        <w:t>must</w:t>
      </w:r>
      <w:proofErr w:type="spellEnd"/>
      <w:r>
        <w:t xml:space="preserve"> not violate any rules or policies</w:t>
      </w:r>
      <w:r w:rsidR="002E0A77">
        <w:t xml:space="preserve"> </w:t>
      </w:r>
      <w:r w:rsidR="002E0A77" w:rsidRPr="000572E0">
        <w:rPr>
          <w:u w:val="single"/>
        </w:rPr>
        <w:t>established by the supreme court</w:t>
      </w:r>
      <w:r>
        <w:t xml:space="preserve"> regarding the confidential intermediary or sibling information exchange programs </w:t>
      </w:r>
      <w:r w:rsidRPr="000572E0">
        <w:rPr>
          <w:strike/>
        </w:rPr>
        <w:t>as established by the supreme court</w:t>
      </w:r>
      <w:r>
        <w:t xml:space="preserve"> or conduct themselves in a manner that would reflect adversely on the judiciary, </w:t>
      </w:r>
      <w:r w:rsidR="001B252E">
        <w:rPr>
          <w:u w:val="single"/>
        </w:rPr>
        <w:t xml:space="preserve">the </w:t>
      </w:r>
      <w:r>
        <w:t>courts</w:t>
      </w:r>
      <w:r w:rsidR="008A0BFC">
        <w:rPr>
          <w:u w:val="single"/>
        </w:rPr>
        <w:t>,</w:t>
      </w:r>
      <w:r>
        <w:t xml:space="preserve"> or other agencies involved in the administration of justice.</w:t>
      </w:r>
    </w:p>
    <w:p w14:paraId="21D503B6" w14:textId="77777777" w:rsidR="007E3905" w:rsidRPr="00A06F7D" w:rsidRDefault="007E3905" w:rsidP="00363603">
      <w:pPr>
        <w:tabs>
          <w:tab w:val="left" w:pos="360"/>
        </w:tabs>
        <w:jc w:val="both"/>
        <w:rPr>
          <w:bCs/>
        </w:rPr>
      </w:pPr>
    </w:p>
    <w:p w14:paraId="702AD8B6" w14:textId="77777777" w:rsidR="002F0BFD" w:rsidRPr="002B1AC2" w:rsidRDefault="002F0BFD" w:rsidP="002F0BFD">
      <w:pPr>
        <w:tabs>
          <w:tab w:val="left" w:pos="720"/>
          <w:tab w:val="left" w:pos="1710"/>
        </w:tabs>
        <w:ind w:left="720" w:hanging="360"/>
        <w:jc w:val="both"/>
      </w:pPr>
      <w:r w:rsidRPr="002B1AC2">
        <w:rPr>
          <w:bCs/>
        </w:rPr>
        <w:t>5.</w:t>
      </w:r>
      <w:r w:rsidRPr="002B1AC2">
        <w:rPr>
          <w:bCs/>
          <w:iCs/>
        </w:rPr>
        <w:tab/>
      </w:r>
      <w:r w:rsidRPr="002B1AC2">
        <w:rPr>
          <w:bCs/>
        </w:rPr>
        <w:t>Ethics.</w:t>
      </w:r>
    </w:p>
    <w:p w14:paraId="36C8BDF2" w14:textId="205BB4F2" w:rsidR="002F0BFD" w:rsidRPr="002B1AC2" w:rsidRDefault="002F0BFD" w:rsidP="00470B08">
      <w:pPr>
        <w:jc w:val="both"/>
      </w:pPr>
    </w:p>
    <w:p w14:paraId="3E6E45F8" w14:textId="58C9ED36" w:rsidR="002F0BFD" w:rsidRPr="004E2E86" w:rsidRDefault="002F0BFD" w:rsidP="004E2E86">
      <w:pPr>
        <w:ind w:left="1080" w:hanging="360"/>
        <w:jc w:val="both"/>
      </w:pPr>
      <w:r w:rsidRPr="002B1AC2">
        <w:t>a.</w:t>
      </w:r>
      <w:r w:rsidRPr="002B1AC2">
        <w:tab/>
        <w:t>The search</w:t>
      </w:r>
      <w:r w:rsidR="00C92FC1" w:rsidRPr="002B1AC2">
        <w:t xml:space="preserve"> </w:t>
      </w:r>
      <w:r w:rsidR="00C92FC1" w:rsidRPr="002B1AC2">
        <w:rPr>
          <w:u w:val="single"/>
        </w:rPr>
        <w:t xml:space="preserve">for </w:t>
      </w:r>
      <w:r w:rsidRPr="002B1AC2">
        <w:t xml:space="preserve">and reunion of adopted individuals, adoptive parents and birth parents </w:t>
      </w:r>
      <w:r w:rsidRPr="002B1AC2">
        <w:lastRenderedPageBreak/>
        <w:t>and former</w:t>
      </w:r>
      <w:r w:rsidR="0005293E" w:rsidRPr="002B1AC2">
        <w:t xml:space="preserve"> </w:t>
      </w:r>
      <w:proofErr w:type="spellStart"/>
      <w:r w:rsidR="007E3905" w:rsidRPr="002B1AC2">
        <w:rPr>
          <w:strike/>
        </w:rPr>
        <w:t>dependant</w:t>
      </w:r>
      <w:proofErr w:type="spellEnd"/>
      <w:r w:rsidR="007E3905" w:rsidRPr="002B1AC2">
        <w:rPr>
          <w:strike/>
        </w:rPr>
        <w:t xml:space="preserve"> </w:t>
      </w:r>
      <w:r w:rsidR="0005293E" w:rsidRPr="002B1AC2">
        <w:rPr>
          <w:u w:val="single"/>
        </w:rPr>
        <w:t>dependent</w:t>
      </w:r>
      <w:r w:rsidRPr="002B1AC2">
        <w:rPr>
          <w:u w:val="single"/>
        </w:rPr>
        <w:t xml:space="preserve"> </w:t>
      </w:r>
      <w:r w:rsidRPr="002B1AC2">
        <w:t>children are highly charged emotionally.  Because the primary sources of information about the unknown parties are confidential, the</w:t>
      </w:r>
      <w:r>
        <w:t xml:space="preserve"> confidential intermediary </w:t>
      </w:r>
      <w:r w:rsidRPr="00857452">
        <w:rPr>
          <w:strike/>
        </w:rPr>
        <w:t>is held to</w:t>
      </w:r>
      <w:r w:rsidR="00857452" w:rsidRPr="00857452">
        <w:rPr>
          <w:strike/>
        </w:rPr>
        <w:t xml:space="preserve"> </w:t>
      </w:r>
      <w:r w:rsidR="00857452">
        <w:rPr>
          <w:u w:val="single"/>
        </w:rPr>
        <w:t>must conduct themselves</w:t>
      </w:r>
      <w:r w:rsidR="004E2E86">
        <w:rPr>
          <w:u w:val="single"/>
        </w:rPr>
        <w:t xml:space="preserve"> according to</w:t>
      </w:r>
      <w:r>
        <w:t xml:space="preserve"> the highest standards of trust, impartiality</w:t>
      </w:r>
      <w:r w:rsidR="00577DCC">
        <w:rPr>
          <w:u w:val="single"/>
        </w:rPr>
        <w:t>,</w:t>
      </w:r>
      <w:r>
        <w:t xml:space="preserve"> and respect in the performance of services.</w:t>
      </w:r>
    </w:p>
    <w:p w14:paraId="277F1948" w14:textId="77777777" w:rsidR="002F0BFD" w:rsidRPr="006E6D85" w:rsidRDefault="002F0BFD" w:rsidP="002F0BFD">
      <w:pPr>
        <w:tabs>
          <w:tab w:val="left" w:pos="1440"/>
        </w:tabs>
        <w:ind w:left="1440" w:hanging="1440"/>
        <w:jc w:val="both"/>
        <w:rPr>
          <w:bCs/>
          <w:spacing w:val="-2"/>
          <w:sz w:val="22"/>
          <w:szCs w:val="22"/>
        </w:rPr>
      </w:pPr>
    </w:p>
    <w:p w14:paraId="2CC066E9" w14:textId="6E93D926" w:rsidR="00A72D50" w:rsidRDefault="00A72D50" w:rsidP="00A72D50">
      <w:pPr>
        <w:ind w:left="1080" w:hanging="360"/>
        <w:jc w:val="both"/>
      </w:pPr>
      <w:r>
        <w:t>b.</w:t>
      </w:r>
      <w:r>
        <w:tab/>
        <w:t xml:space="preserve">The confidential intermediary </w:t>
      </w:r>
      <w:proofErr w:type="spellStart"/>
      <w:r w:rsidRPr="00D50E07">
        <w:rPr>
          <w:strike/>
        </w:rPr>
        <w:t>shall</w:t>
      </w:r>
      <w:r>
        <w:rPr>
          <w:u w:val="single"/>
        </w:rPr>
        <w:t>must</w:t>
      </w:r>
      <w:proofErr w:type="spellEnd"/>
      <w:r>
        <w:t xml:space="preserve"> perform services in a manner consistent with legal and ethical standards.</w:t>
      </w:r>
    </w:p>
    <w:p w14:paraId="6C38B52F" w14:textId="77777777" w:rsidR="00A72D50" w:rsidRDefault="00A72D50" w:rsidP="00A72D50">
      <w:pPr>
        <w:tabs>
          <w:tab w:val="left" w:pos="1080"/>
        </w:tabs>
        <w:ind w:left="1080" w:hanging="360"/>
        <w:jc w:val="both"/>
      </w:pPr>
    </w:p>
    <w:p w14:paraId="568BC349" w14:textId="178E297A" w:rsidR="00A72D50" w:rsidRDefault="00A72D50" w:rsidP="00A72D50">
      <w:pPr>
        <w:tabs>
          <w:tab w:val="left" w:pos="1080"/>
        </w:tabs>
        <w:ind w:left="1080" w:hanging="360"/>
        <w:jc w:val="both"/>
      </w:pPr>
      <w:r>
        <w:t>c.</w:t>
      </w:r>
      <w:r>
        <w:tab/>
        <w:t xml:space="preserve">The confidential intermediary </w:t>
      </w:r>
      <w:proofErr w:type="spellStart"/>
      <w:r w:rsidRPr="00D50E07">
        <w:rPr>
          <w:strike/>
        </w:rPr>
        <w:t>shall</w:t>
      </w:r>
      <w:r>
        <w:rPr>
          <w:u w:val="single"/>
        </w:rPr>
        <w:t>must</w:t>
      </w:r>
      <w:proofErr w:type="spellEnd"/>
      <w:r>
        <w:t xml:space="preserve"> not assume the role of an advocate or use coercion or undue influence to persuade any party to the search to take or not </w:t>
      </w:r>
      <w:r w:rsidRPr="000572E0">
        <w:rPr>
          <w:strike/>
        </w:rPr>
        <w:t xml:space="preserve">to </w:t>
      </w:r>
      <w:r>
        <w:t>take any action.</w:t>
      </w:r>
    </w:p>
    <w:p w14:paraId="4ACFA10F" w14:textId="77777777" w:rsidR="00A72D50" w:rsidRDefault="00A72D50" w:rsidP="00A72D50">
      <w:pPr>
        <w:tabs>
          <w:tab w:val="left" w:pos="1080"/>
        </w:tabs>
        <w:ind w:left="1080" w:hanging="360"/>
        <w:jc w:val="both"/>
      </w:pPr>
    </w:p>
    <w:p w14:paraId="1A62989D" w14:textId="0DA6C90D" w:rsidR="00A72D50" w:rsidRDefault="00A72D50" w:rsidP="00A72D50">
      <w:pPr>
        <w:tabs>
          <w:tab w:val="left" w:pos="1080"/>
        </w:tabs>
        <w:ind w:left="1080" w:hanging="360"/>
        <w:jc w:val="both"/>
      </w:pPr>
      <w:r>
        <w:t>d.</w:t>
      </w:r>
      <w:r>
        <w:tab/>
      </w:r>
      <w:r w:rsidRPr="00D12D93">
        <w:rPr>
          <w:strike/>
        </w:rPr>
        <w:t>The</w:t>
      </w:r>
      <w:r w:rsidR="00D12D93">
        <w:rPr>
          <w:strike/>
        </w:rPr>
        <w:t xml:space="preserve"> </w:t>
      </w:r>
      <w:r w:rsidR="00D12D93">
        <w:rPr>
          <w:u w:val="single"/>
        </w:rPr>
        <w:t>A</w:t>
      </w:r>
      <w:r>
        <w:t xml:space="preserve"> confidential intermediary </w:t>
      </w:r>
      <w:proofErr w:type="spellStart"/>
      <w:r w:rsidR="000D10C9" w:rsidRPr="00D50E07">
        <w:rPr>
          <w:strike/>
        </w:rPr>
        <w:t>shall</w:t>
      </w:r>
      <w:r w:rsidR="000D10C9">
        <w:rPr>
          <w:u w:val="single"/>
        </w:rPr>
        <w:t>must</w:t>
      </w:r>
      <w:proofErr w:type="spellEnd"/>
      <w:r>
        <w:t xml:space="preserve"> be cognizant of </w:t>
      </w:r>
      <w:r w:rsidR="000D5280">
        <w:rPr>
          <w:u w:val="single"/>
        </w:rPr>
        <w:t xml:space="preserve">any </w:t>
      </w:r>
      <w:r w:rsidRPr="00087ACC">
        <w:rPr>
          <w:strike/>
        </w:rPr>
        <w:t xml:space="preserve">personal </w:t>
      </w:r>
      <w:r>
        <w:t xml:space="preserve">limitations </w:t>
      </w:r>
      <w:r w:rsidRPr="002E5842">
        <w:rPr>
          <w:strike/>
        </w:rPr>
        <w:t>of</w:t>
      </w:r>
      <w:r w:rsidR="00D12D93">
        <w:rPr>
          <w:strike/>
        </w:rPr>
        <w:t xml:space="preserve"> </w:t>
      </w:r>
      <w:r w:rsidR="00D12D93" w:rsidRPr="00D12D93">
        <w:rPr>
          <w:u w:val="single"/>
        </w:rPr>
        <w:t>on</w:t>
      </w:r>
      <w:r w:rsidRPr="00BF28D8">
        <w:rPr>
          <w:u w:val="single"/>
        </w:rPr>
        <w:t xml:space="preserve"> </w:t>
      </w:r>
      <w:r w:rsidR="00D12D93">
        <w:rPr>
          <w:u w:val="single"/>
        </w:rPr>
        <w:t xml:space="preserve">their </w:t>
      </w:r>
      <w:r>
        <w:t>knowledge and experience</w:t>
      </w:r>
      <w:r w:rsidR="003C4FDE">
        <w:t>.</w:t>
      </w:r>
      <w:r w:rsidR="00B87DEA">
        <w:t xml:space="preserve"> </w:t>
      </w:r>
      <w:r w:rsidR="00B87DEA" w:rsidRPr="00D053BB">
        <w:rPr>
          <w:u w:val="single"/>
        </w:rPr>
        <w:t>If ACJA §§ 7-201</w:t>
      </w:r>
      <w:r w:rsidR="00AA0189">
        <w:rPr>
          <w:u w:val="single"/>
        </w:rPr>
        <w:t xml:space="preserve">, </w:t>
      </w:r>
      <w:r w:rsidR="001B3D02">
        <w:rPr>
          <w:spacing w:val="-2"/>
          <w:u w:val="single"/>
        </w:rPr>
        <w:t>this section</w:t>
      </w:r>
      <w:r w:rsidR="00B87DEA" w:rsidRPr="00D053BB">
        <w:rPr>
          <w:u w:val="single"/>
        </w:rPr>
        <w:t>, a</w:t>
      </w:r>
      <w:r w:rsidR="001B3D02">
        <w:rPr>
          <w:u w:val="single"/>
        </w:rPr>
        <w:t>dm</w:t>
      </w:r>
      <w:r w:rsidR="00B87DEA" w:rsidRPr="00D053BB">
        <w:rPr>
          <w:u w:val="single"/>
        </w:rPr>
        <w:t xml:space="preserve">inistrative orders, Arizona statutes, standards of conduct, or training manuals do not provide guidance </w:t>
      </w:r>
      <w:r w:rsidR="00B00CB7" w:rsidRPr="00D053BB">
        <w:rPr>
          <w:u w:val="single"/>
        </w:rPr>
        <w:t xml:space="preserve">sufficient </w:t>
      </w:r>
      <w:r w:rsidR="00B87DEA" w:rsidRPr="00D053BB">
        <w:rPr>
          <w:u w:val="single"/>
        </w:rPr>
        <w:t>to address difficult issues</w:t>
      </w:r>
      <w:r w:rsidR="00B00CB7" w:rsidRPr="00D053BB">
        <w:rPr>
          <w:u w:val="single"/>
        </w:rPr>
        <w:t>, the confidential intermediary</w:t>
      </w:r>
      <w:r w:rsidRPr="00B00CB7">
        <w:rPr>
          <w:strike/>
        </w:rPr>
        <w:t xml:space="preserve"> and</w:t>
      </w:r>
      <w:r>
        <w:t xml:space="preserve"> may consult </w:t>
      </w:r>
      <w:r w:rsidRPr="00982B73">
        <w:t>other</w:t>
      </w:r>
      <w:r w:rsidR="00E9337B" w:rsidRPr="00982B73">
        <w:t xml:space="preserve"> </w:t>
      </w:r>
      <w:r>
        <w:t>experienced confidential intermediaries about a case</w:t>
      </w:r>
      <w:r w:rsidRPr="001B2AC0">
        <w:rPr>
          <w:strike/>
        </w:rPr>
        <w:t xml:space="preserve"> if  ACJA §§ 7-201, -203, administrative orders, Arizona statutes, standards of conduct</w:t>
      </w:r>
      <w:r w:rsidR="00836C11" w:rsidRPr="001B2AC0">
        <w:rPr>
          <w:strike/>
          <w:u w:val="single"/>
        </w:rPr>
        <w:t>,</w:t>
      </w:r>
      <w:r w:rsidRPr="001B2AC0">
        <w:rPr>
          <w:strike/>
        </w:rPr>
        <w:t xml:space="preserve"> or training manuals do not provide the guidance necessary to address difficult ethical issues</w:t>
      </w:r>
      <w:r w:rsidR="00D95FB8">
        <w:rPr>
          <w:strike/>
        </w:rPr>
        <w:t xml:space="preserve"> </w:t>
      </w:r>
      <w:r w:rsidR="00D95FB8">
        <w:rPr>
          <w:u w:val="single"/>
        </w:rPr>
        <w:t xml:space="preserve">pursuant to subsection </w:t>
      </w:r>
      <w:r w:rsidR="003433E0">
        <w:rPr>
          <w:u w:val="single"/>
        </w:rPr>
        <w:t>(J)(1)(g) of this section</w:t>
      </w:r>
      <w:r w:rsidRPr="00CE5755">
        <w:t>.  Nonetheless,</w:t>
      </w:r>
      <w:r w:rsidRPr="00974DCE">
        <w:rPr>
          <w:strike/>
        </w:rPr>
        <w:t xml:space="preserve"> </w:t>
      </w:r>
      <w:proofErr w:type="gramStart"/>
      <w:r w:rsidRPr="00974DCE">
        <w:rPr>
          <w:strike/>
        </w:rPr>
        <w:t>the</w:t>
      </w:r>
      <w:r w:rsidR="00974DCE" w:rsidRPr="00974DCE">
        <w:rPr>
          <w:strike/>
        </w:rPr>
        <w:t xml:space="preserve"> </w:t>
      </w:r>
      <w:r w:rsidR="00CE5755">
        <w:rPr>
          <w:u w:val="single"/>
        </w:rPr>
        <w:t>a</w:t>
      </w:r>
      <w:proofErr w:type="gramEnd"/>
      <w:r>
        <w:t xml:space="preserve"> confidential intermediary is ultimately responsible for decisions made in </w:t>
      </w:r>
      <w:r w:rsidRPr="00820EB0">
        <w:rPr>
          <w:strike/>
        </w:rPr>
        <w:t xml:space="preserve">regard to the </w:t>
      </w:r>
      <w:r w:rsidR="00820EB0">
        <w:rPr>
          <w:u w:val="single"/>
        </w:rPr>
        <w:t xml:space="preserve">any </w:t>
      </w:r>
      <w:r>
        <w:t>case</w:t>
      </w:r>
      <w:r w:rsidR="00820EB0" w:rsidRPr="00820EB0">
        <w:rPr>
          <w:u w:val="single"/>
        </w:rPr>
        <w:t xml:space="preserve"> in </w:t>
      </w:r>
      <w:r w:rsidR="00820EB0" w:rsidRPr="00A27FAA">
        <w:rPr>
          <w:u w:val="single"/>
        </w:rPr>
        <w:t xml:space="preserve">which </w:t>
      </w:r>
      <w:r w:rsidR="00A27FAA" w:rsidRPr="00A27FAA">
        <w:rPr>
          <w:u w:val="single"/>
        </w:rPr>
        <w:t>another confidential intermediary is consulted</w:t>
      </w:r>
      <w:r>
        <w:t>.</w:t>
      </w:r>
    </w:p>
    <w:p w14:paraId="5385828B" w14:textId="77777777" w:rsidR="00A72D50" w:rsidRDefault="00A72D50" w:rsidP="00A72D50">
      <w:pPr>
        <w:tabs>
          <w:tab w:val="left" w:pos="1080"/>
        </w:tabs>
        <w:ind w:left="1080" w:hanging="360"/>
        <w:jc w:val="both"/>
      </w:pPr>
    </w:p>
    <w:p w14:paraId="43EE0196" w14:textId="75971EAA" w:rsidR="00A72D50" w:rsidRDefault="00A72D50" w:rsidP="00A72D50">
      <w:pPr>
        <w:tabs>
          <w:tab w:val="left" w:pos="1080"/>
        </w:tabs>
        <w:ind w:left="1080" w:hanging="360"/>
        <w:jc w:val="both"/>
      </w:pPr>
      <w:r>
        <w:t>e.</w:t>
      </w:r>
      <w:r>
        <w:tab/>
        <w:t xml:space="preserve">The confidential intermediary </w:t>
      </w:r>
      <w:proofErr w:type="spellStart"/>
      <w:r w:rsidR="00F37A42" w:rsidRPr="00D50E07">
        <w:rPr>
          <w:strike/>
        </w:rPr>
        <w:t>shall</w:t>
      </w:r>
      <w:r w:rsidR="00F37A42">
        <w:rPr>
          <w:u w:val="single"/>
        </w:rPr>
        <w:t>must</w:t>
      </w:r>
      <w:proofErr w:type="spellEnd"/>
      <w:r>
        <w:t xml:space="preserve"> avoid any conflict of interest or the appearance of a conflict of interest. </w:t>
      </w:r>
    </w:p>
    <w:p w14:paraId="1CBFB155" w14:textId="77777777" w:rsidR="00A72D50" w:rsidRDefault="00A72D50" w:rsidP="00A72D50">
      <w:pPr>
        <w:tabs>
          <w:tab w:val="left" w:pos="1440"/>
        </w:tabs>
        <w:ind w:left="1440" w:hanging="360"/>
        <w:jc w:val="both"/>
      </w:pPr>
    </w:p>
    <w:p w14:paraId="0102DB8E" w14:textId="6FDD22A4" w:rsidR="00A72D50" w:rsidRDefault="00A72D50" w:rsidP="00A72D50">
      <w:pPr>
        <w:tabs>
          <w:tab w:val="left" w:pos="1440"/>
        </w:tabs>
        <w:ind w:left="1440" w:hanging="360"/>
        <w:jc w:val="both"/>
      </w:pPr>
      <w:r>
        <w:t>(1)</w:t>
      </w:r>
      <w:r>
        <w:tab/>
        <w:t xml:space="preserve">The confidential intermediary </w:t>
      </w:r>
      <w:proofErr w:type="spellStart"/>
      <w:r w:rsidR="008676FF" w:rsidRPr="00D50E07">
        <w:rPr>
          <w:strike/>
        </w:rPr>
        <w:t>shall</w:t>
      </w:r>
      <w:r w:rsidR="008676FF">
        <w:rPr>
          <w:u w:val="single"/>
        </w:rPr>
        <w:t>must</w:t>
      </w:r>
      <w:proofErr w:type="spellEnd"/>
      <w:r>
        <w:t xml:space="preserve"> not accept a search request or </w:t>
      </w:r>
      <w:proofErr w:type="gramStart"/>
      <w:r>
        <w:t>continue on</w:t>
      </w:r>
      <w:proofErr w:type="gramEnd"/>
      <w:r>
        <w:t xml:space="preserve"> a case involving a relative</w:t>
      </w:r>
      <w:r w:rsidR="005A0D2B">
        <w:rPr>
          <w:u w:val="single"/>
        </w:rPr>
        <w:t>,</w:t>
      </w:r>
      <w:r>
        <w:t xml:space="preserve"> </w:t>
      </w:r>
      <w:r w:rsidRPr="005A0D2B">
        <w:rPr>
          <w:strike/>
        </w:rPr>
        <w:t xml:space="preserve">or </w:t>
      </w:r>
      <w:r>
        <w:t>business associate</w:t>
      </w:r>
      <w:r w:rsidR="0089705F">
        <w:rPr>
          <w:u w:val="single"/>
        </w:rPr>
        <w:t>,</w:t>
      </w:r>
      <w:r>
        <w:t xml:space="preserve"> or </w:t>
      </w:r>
      <w:r w:rsidRPr="000572E0">
        <w:rPr>
          <w:strike/>
        </w:rPr>
        <w:t xml:space="preserve">a </w:t>
      </w:r>
      <w:r>
        <w:t>personal friend where the relationship is such that the relative, business associate</w:t>
      </w:r>
      <w:r w:rsidR="0089705F">
        <w:rPr>
          <w:u w:val="single"/>
        </w:rPr>
        <w:t>,</w:t>
      </w:r>
      <w:r>
        <w:t xml:space="preserve"> or personal friend may exert undue pressure on the confidential intermediary.</w:t>
      </w:r>
    </w:p>
    <w:p w14:paraId="65AD899C" w14:textId="713187DF" w:rsidR="00A72D50" w:rsidRDefault="00A72D50" w:rsidP="00A72D50">
      <w:pPr>
        <w:ind w:left="1440" w:hanging="360"/>
        <w:jc w:val="both"/>
      </w:pPr>
      <w:r>
        <w:t>(2)</w:t>
      </w:r>
      <w:r>
        <w:tab/>
        <w:t xml:space="preserve">The confidential intermediary </w:t>
      </w:r>
      <w:proofErr w:type="spellStart"/>
      <w:r w:rsidR="000A56F1" w:rsidRPr="00D50E07">
        <w:rPr>
          <w:strike/>
        </w:rPr>
        <w:t>shall</w:t>
      </w:r>
      <w:r w:rsidR="000A56F1">
        <w:rPr>
          <w:u w:val="single"/>
        </w:rPr>
        <w:t>must</w:t>
      </w:r>
      <w:proofErr w:type="spellEnd"/>
      <w:r>
        <w:t xml:space="preserve"> not accept a search request on any case where the confidential intermediary cannot act in an objective manner or perform services as required.</w:t>
      </w:r>
    </w:p>
    <w:p w14:paraId="4D851A43" w14:textId="3A745C62" w:rsidR="00A72D50" w:rsidRDefault="00A72D50" w:rsidP="00A72D50">
      <w:pPr>
        <w:ind w:left="1440" w:hanging="360"/>
        <w:jc w:val="both"/>
      </w:pPr>
      <w:r>
        <w:t>(3)</w:t>
      </w:r>
      <w:r>
        <w:tab/>
        <w:t xml:space="preserve">The confidential intermediary </w:t>
      </w:r>
      <w:proofErr w:type="spellStart"/>
      <w:r w:rsidR="000A56F1" w:rsidRPr="00D50E07">
        <w:rPr>
          <w:strike/>
        </w:rPr>
        <w:t>shall</w:t>
      </w:r>
      <w:r w:rsidR="000A56F1">
        <w:rPr>
          <w:u w:val="single"/>
        </w:rPr>
        <w:t>must</w:t>
      </w:r>
      <w:proofErr w:type="spellEnd"/>
      <w:r>
        <w:t xml:space="preserve"> not accept a search request or serve as a confidential intermediary for the purpose of taking advantage of any party to the search for personal or professional gain.</w:t>
      </w:r>
    </w:p>
    <w:p w14:paraId="064D538F" w14:textId="77777777" w:rsidR="00A72D50" w:rsidRDefault="00A72D50" w:rsidP="00A72D50">
      <w:pPr>
        <w:ind w:left="1440"/>
        <w:jc w:val="both"/>
      </w:pPr>
    </w:p>
    <w:p w14:paraId="5F8B58E8" w14:textId="68ADBA78" w:rsidR="00A72D50" w:rsidRDefault="00A72D50" w:rsidP="00A72D50">
      <w:pPr>
        <w:ind w:left="1080" w:hanging="360"/>
        <w:jc w:val="both"/>
      </w:pPr>
      <w:r>
        <w:t>f.</w:t>
      </w:r>
      <w:r>
        <w:tab/>
        <w:t xml:space="preserve">The confidential intermediary </w:t>
      </w:r>
      <w:r w:rsidR="008E6047" w:rsidRPr="00D50E07">
        <w:rPr>
          <w:strike/>
        </w:rPr>
        <w:t>shall</w:t>
      </w:r>
      <w:r w:rsidRPr="004C0663">
        <w:rPr>
          <w:strike/>
        </w:rPr>
        <w:t xml:space="preserve"> avoid misrepresenting </w:t>
      </w:r>
      <w:r w:rsidR="00E33A15">
        <w:rPr>
          <w:u w:val="single"/>
        </w:rPr>
        <w:t>must not misrepresent</w:t>
      </w:r>
      <w:r w:rsidR="00E33A15">
        <w:t xml:space="preserve"> </w:t>
      </w:r>
      <w:r>
        <w:t>the purposes of the confidential intermediary or sibling information exchange</w:t>
      </w:r>
      <w:r>
        <w:rPr>
          <w:b/>
        </w:rPr>
        <w:t xml:space="preserve"> </w:t>
      </w:r>
      <w:r>
        <w:t>programs, the confidential intermediary’s qualifications, fees</w:t>
      </w:r>
      <w:r w:rsidR="00C42E7C">
        <w:rPr>
          <w:u w:val="single"/>
        </w:rPr>
        <w:t>,</w:t>
      </w:r>
      <w:r>
        <w:t xml:space="preserve"> or any other information relating to the role of the confidential intermediary. </w:t>
      </w:r>
      <w:r w:rsidRPr="000572E0">
        <w:rPr>
          <w:strike/>
        </w:rPr>
        <w:t xml:space="preserve"> </w:t>
      </w:r>
      <w:r>
        <w:t xml:space="preserve">The confidential intermediary </w:t>
      </w:r>
      <w:r w:rsidR="00150477" w:rsidRPr="00D50E07">
        <w:rPr>
          <w:strike/>
        </w:rPr>
        <w:t>shall</w:t>
      </w:r>
      <w:r w:rsidR="00E33A15">
        <w:rPr>
          <w:strike/>
        </w:rPr>
        <w:t xml:space="preserve"> </w:t>
      </w:r>
      <w:r w:rsidRPr="00E36EBF">
        <w:rPr>
          <w:strike/>
        </w:rPr>
        <w:t xml:space="preserve">avoid misrepresenting </w:t>
      </w:r>
      <w:r w:rsidR="00E36EBF">
        <w:rPr>
          <w:u w:val="single"/>
        </w:rPr>
        <w:t>must not misrepresent</w:t>
      </w:r>
      <w:r w:rsidR="00E36EBF" w:rsidRPr="000572E0">
        <w:rPr>
          <w:u w:val="single"/>
        </w:rPr>
        <w:t xml:space="preserve"> </w:t>
      </w:r>
      <w:r w:rsidR="009C4009" w:rsidRPr="000572E0">
        <w:rPr>
          <w:u w:val="single"/>
        </w:rPr>
        <w:t>any circumstances or information specific to a case</w:t>
      </w:r>
      <w:r w:rsidR="009C4009">
        <w:t xml:space="preserve"> </w:t>
      </w:r>
      <w:r>
        <w:t>to any client or any party located</w:t>
      </w:r>
      <w:r w:rsidRPr="000572E0">
        <w:rPr>
          <w:strike/>
        </w:rPr>
        <w:t xml:space="preserve"> any circumstances or information specific to a case</w:t>
      </w:r>
      <w:r>
        <w:t>.</w:t>
      </w:r>
    </w:p>
    <w:p w14:paraId="7FDEB2D0" w14:textId="77777777" w:rsidR="00A72D50" w:rsidRDefault="00A72D50" w:rsidP="00A72D50">
      <w:pPr>
        <w:ind w:left="1080" w:hanging="360"/>
        <w:jc w:val="both"/>
      </w:pPr>
    </w:p>
    <w:p w14:paraId="1D7EE367" w14:textId="4418D705" w:rsidR="00A72D50" w:rsidRDefault="00A72D50" w:rsidP="00A72D50">
      <w:pPr>
        <w:tabs>
          <w:tab w:val="left" w:pos="1080"/>
        </w:tabs>
        <w:ind w:left="1080" w:hanging="360"/>
        <w:jc w:val="both"/>
        <w:rPr>
          <w:spacing w:val="-4"/>
        </w:rPr>
      </w:pPr>
      <w:r>
        <w:rPr>
          <w:spacing w:val="-4"/>
        </w:rPr>
        <w:t>g.</w:t>
      </w:r>
      <w:r>
        <w:rPr>
          <w:spacing w:val="-4"/>
        </w:rPr>
        <w:tab/>
        <w:t xml:space="preserve">The confidential intermediary </w:t>
      </w:r>
      <w:r w:rsidR="00140A69" w:rsidRPr="00D50E07">
        <w:rPr>
          <w:strike/>
        </w:rPr>
        <w:t>shall</w:t>
      </w:r>
      <w:r w:rsidR="005A41A9">
        <w:rPr>
          <w:strike/>
        </w:rPr>
        <w:t xml:space="preserve"> </w:t>
      </w:r>
      <w:r w:rsidRPr="005A41A9">
        <w:rPr>
          <w:strike/>
          <w:spacing w:val="-4"/>
        </w:rPr>
        <w:t xml:space="preserve">avoid utilizing </w:t>
      </w:r>
      <w:r w:rsidR="005A41A9">
        <w:rPr>
          <w:u w:val="single"/>
        </w:rPr>
        <w:t xml:space="preserve">must not </w:t>
      </w:r>
      <w:r w:rsidR="00A1546E">
        <w:rPr>
          <w:u w:val="single"/>
        </w:rPr>
        <w:t xml:space="preserve">utilize </w:t>
      </w:r>
      <w:r>
        <w:rPr>
          <w:spacing w:val="-4"/>
        </w:rPr>
        <w:t xml:space="preserve">certification in any manner to gain access to information or services for purposes other than those of the </w:t>
      </w:r>
      <w:r>
        <w:rPr>
          <w:spacing w:val="-4"/>
        </w:rPr>
        <w:lastRenderedPageBreak/>
        <w:t>confidential intermediary program.</w:t>
      </w:r>
    </w:p>
    <w:p w14:paraId="27E6BA6A" w14:textId="77777777" w:rsidR="00A72D50" w:rsidRPr="006E6D85" w:rsidRDefault="00A72D50" w:rsidP="00A72D50">
      <w:pPr>
        <w:tabs>
          <w:tab w:val="left" w:pos="1440"/>
        </w:tabs>
        <w:ind w:left="1440" w:hanging="1440"/>
        <w:jc w:val="both"/>
        <w:rPr>
          <w:bCs/>
          <w:spacing w:val="-2"/>
          <w:sz w:val="22"/>
          <w:szCs w:val="22"/>
        </w:rPr>
      </w:pPr>
    </w:p>
    <w:p w14:paraId="70556D2F" w14:textId="1D5CA6EE" w:rsidR="0005293E" w:rsidRDefault="00A72D50" w:rsidP="00A72D50">
      <w:pPr>
        <w:ind w:left="720" w:hanging="360"/>
        <w:jc w:val="both"/>
        <w:rPr>
          <w:spacing w:val="-2"/>
        </w:rPr>
      </w:pPr>
      <w:r>
        <w:rPr>
          <w:bCs/>
          <w:spacing w:val="-2"/>
        </w:rPr>
        <w:t>6.</w:t>
      </w:r>
      <w:r>
        <w:rPr>
          <w:b/>
          <w:bCs/>
          <w:spacing w:val="-2"/>
        </w:rPr>
        <w:tab/>
      </w:r>
      <w:r>
        <w:rPr>
          <w:bCs/>
          <w:spacing w:val="-2"/>
        </w:rPr>
        <w:t>Compliance.</w:t>
      </w:r>
      <w:r>
        <w:rPr>
          <w:spacing w:val="-2"/>
        </w:rPr>
        <w:t xml:space="preserve">  The confidential intermediary </w:t>
      </w:r>
      <w:proofErr w:type="spellStart"/>
      <w:r w:rsidR="00E24299" w:rsidRPr="00D50E07">
        <w:rPr>
          <w:strike/>
        </w:rPr>
        <w:t>shall</w:t>
      </w:r>
      <w:r w:rsidR="00E24299">
        <w:rPr>
          <w:u w:val="single"/>
        </w:rPr>
        <w:t>must</w:t>
      </w:r>
      <w:proofErr w:type="spellEnd"/>
      <w:r>
        <w:rPr>
          <w:spacing w:val="-2"/>
        </w:rPr>
        <w:t xml:space="preserve"> perform all services and discharge all obligations in accordance with current Arizona and federal laws, ACJA §§</w:t>
      </w:r>
      <w:r>
        <w:t xml:space="preserve"> </w:t>
      </w:r>
      <w:r>
        <w:rPr>
          <w:spacing w:val="-2"/>
        </w:rPr>
        <w:t xml:space="preserve">7-201, </w:t>
      </w:r>
      <w:r w:rsidRPr="00952955">
        <w:rPr>
          <w:strike/>
          <w:spacing w:val="-2"/>
        </w:rPr>
        <w:t>-203</w:t>
      </w:r>
      <w:r w:rsidR="00952955">
        <w:rPr>
          <w:spacing w:val="-2"/>
          <w:u w:val="single"/>
        </w:rPr>
        <w:t xml:space="preserve"> this section</w:t>
      </w:r>
      <w:r w:rsidR="003C6F14">
        <w:rPr>
          <w:spacing w:val="-2"/>
          <w:u w:val="single"/>
        </w:rPr>
        <w:t>,</w:t>
      </w:r>
      <w:r>
        <w:rPr>
          <w:spacing w:val="-2"/>
        </w:rPr>
        <w:t xml:space="preserve"> and administrative orders adopted by the supreme court governing the certification of confidential intermediaries.</w:t>
      </w:r>
    </w:p>
    <w:p w14:paraId="083D24FB" w14:textId="77777777" w:rsidR="00A72D50" w:rsidRDefault="00A72D50" w:rsidP="00446BF2">
      <w:pPr>
        <w:ind w:left="720" w:hanging="360"/>
        <w:jc w:val="both"/>
        <w:rPr>
          <w:spacing w:val="-2"/>
        </w:rPr>
      </w:pPr>
    </w:p>
    <w:p w14:paraId="184A8808" w14:textId="42F88E60" w:rsidR="002F0BFD" w:rsidRDefault="002F0BFD" w:rsidP="00D03695">
      <w:pPr>
        <w:spacing w:line="211" w:lineRule="auto"/>
        <w:ind w:left="360" w:hanging="360"/>
        <w:jc w:val="both"/>
      </w:pPr>
      <w:bookmarkStart w:id="0" w:name="OLE_LINK2"/>
      <w:r>
        <w:rPr>
          <w:b/>
          <w:bCs/>
        </w:rPr>
        <w:t>K.</w:t>
      </w:r>
      <w:r>
        <w:rPr>
          <w:b/>
          <w:bCs/>
        </w:rPr>
        <w:tab/>
      </w:r>
      <w:r w:rsidR="007A69E8">
        <w:rPr>
          <w:b/>
          <w:bCs/>
        </w:rPr>
        <w:t xml:space="preserve">Fee Schedule.  </w:t>
      </w:r>
      <w:r w:rsidR="007A69E8">
        <w:t xml:space="preserve">Pursuant to </w:t>
      </w:r>
      <w:r w:rsidR="007A69E8" w:rsidRPr="002B1AC2">
        <w:rPr>
          <w:strike/>
        </w:rPr>
        <w:t>A.R.S. § 8-134(I) and A.R.S. § 8-543,</w:t>
      </w:r>
      <w:r w:rsidR="007A69E8" w:rsidRPr="00C9112E">
        <w:rPr>
          <w:strike/>
        </w:rPr>
        <w:t xml:space="preserve"> the supreme court </w:t>
      </w:r>
      <w:r w:rsidR="007A69E8" w:rsidRPr="000572E0">
        <w:rPr>
          <w:strike/>
        </w:rPr>
        <w:t>shall administer</w:t>
      </w:r>
      <w:r w:rsidR="00546573">
        <w:rPr>
          <w:strike/>
        </w:rPr>
        <w:t xml:space="preserve"> </w:t>
      </w:r>
      <w:r w:rsidR="00CF5336">
        <w:rPr>
          <w:u w:val="single"/>
        </w:rPr>
        <w:t xml:space="preserve">its </w:t>
      </w:r>
      <w:r w:rsidR="00546573">
        <w:rPr>
          <w:u w:val="single"/>
        </w:rPr>
        <w:t xml:space="preserve">authority to </w:t>
      </w:r>
      <w:r w:rsidR="008B37E6">
        <w:rPr>
          <w:u w:val="single"/>
        </w:rPr>
        <w:t>administer</w:t>
      </w:r>
      <w:r w:rsidR="007A69E8">
        <w:t xml:space="preserve"> the confidential intermediary and sibling information exchange</w:t>
      </w:r>
      <w:r w:rsidR="007A69E8">
        <w:rPr>
          <w:b/>
        </w:rPr>
        <w:t xml:space="preserve"> </w:t>
      </w:r>
      <w:r w:rsidR="007A69E8">
        <w:t>programs</w:t>
      </w:r>
      <w:r w:rsidR="007A69E8" w:rsidRPr="00546573">
        <w:rPr>
          <w:strike/>
        </w:rPr>
        <w:t>.</w:t>
      </w:r>
      <w:r w:rsidR="000A3799">
        <w:rPr>
          <w:u w:val="single"/>
        </w:rPr>
        <w:t>,</w:t>
      </w:r>
      <w:r w:rsidR="007A69E8" w:rsidRPr="00CD6745">
        <w:rPr>
          <w:strike/>
        </w:rPr>
        <w:t xml:space="preserve"> </w:t>
      </w:r>
      <w:proofErr w:type="gramStart"/>
      <w:r w:rsidR="007A69E8" w:rsidRPr="00CD6745">
        <w:rPr>
          <w:strike/>
        </w:rPr>
        <w:t>The</w:t>
      </w:r>
      <w:r w:rsidR="007A69E8" w:rsidRPr="006C26A3">
        <w:rPr>
          <w:strike/>
        </w:rPr>
        <w:t xml:space="preserve"> </w:t>
      </w:r>
      <w:r w:rsidR="00F7335C">
        <w:rPr>
          <w:u w:val="single"/>
        </w:rPr>
        <w:t xml:space="preserve"> </w:t>
      </w:r>
      <w:proofErr w:type="spellStart"/>
      <w:r w:rsidR="002F4A71" w:rsidRPr="006C26A3">
        <w:rPr>
          <w:u w:val="single"/>
        </w:rPr>
        <w:t>the</w:t>
      </w:r>
      <w:proofErr w:type="spellEnd"/>
      <w:proofErr w:type="gramEnd"/>
      <w:r w:rsidR="002F4A71" w:rsidRPr="006C26A3">
        <w:rPr>
          <w:u w:val="single"/>
        </w:rPr>
        <w:t xml:space="preserve"> </w:t>
      </w:r>
      <w:r w:rsidR="00CD6745">
        <w:rPr>
          <w:u w:val="single"/>
        </w:rPr>
        <w:t xml:space="preserve">supreme </w:t>
      </w:r>
      <w:r w:rsidR="007A69E8">
        <w:t xml:space="preserve">court </w:t>
      </w:r>
      <w:r w:rsidR="007A69E8" w:rsidRPr="000572E0">
        <w:rPr>
          <w:strike/>
        </w:rPr>
        <w:t>shall adopt</w:t>
      </w:r>
      <w:r w:rsidR="00CD6745">
        <w:rPr>
          <w:strike/>
        </w:rPr>
        <w:t xml:space="preserve"> </w:t>
      </w:r>
      <w:r w:rsidR="00F61FD1">
        <w:rPr>
          <w:u w:val="single"/>
        </w:rPr>
        <w:t>adopts</w:t>
      </w:r>
      <w:r w:rsidR="007A69E8">
        <w:t xml:space="preserve"> </w:t>
      </w:r>
      <w:r w:rsidR="007A69E8" w:rsidRPr="00CD6745">
        <w:rPr>
          <w:strike/>
        </w:rPr>
        <w:t xml:space="preserve">rules and procedures necessary to implement the programs, including </w:t>
      </w:r>
      <w:r w:rsidR="007A69E8" w:rsidRPr="000572E0">
        <w:rPr>
          <w:strike/>
        </w:rPr>
        <w:t>qualifications, required and permissible fees</w:t>
      </w:r>
      <w:r w:rsidR="00CD6745">
        <w:rPr>
          <w:strike/>
        </w:rPr>
        <w:t xml:space="preserve"> </w:t>
      </w:r>
      <w:r w:rsidR="00AD29CD">
        <w:rPr>
          <w:u w:val="single"/>
        </w:rPr>
        <w:t>the following fee schedule</w:t>
      </w:r>
      <w:r w:rsidR="0056623E" w:rsidRPr="000572E0">
        <w:rPr>
          <w:strike/>
          <w:u w:val="single"/>
        </w:rPr>
        <w:t>.</w:t>
      </w:r>
      <w:r w:rsidR="00AD29CD">
        <w:rPr>
          <w:u w:val="single"/>
        </w:rPr>
        <w:t>:</w:t>
      </w:r>
      <w:bookmarkEnd w:id="0"/>
    </w:p>
    <w:p w14:paraId="7454A9A6" w14:textId="6EFD3CAA" w:rsidR="0056623E" w:rsidRDefault="0056623E" w:rsidP="00D03695">
      <w:pPr>
        <w:spacing w:line="211" w:lineRule="auto"/>
        <w:ind w:left="360" w:hanging="360"/>
        <w:jc w:val="both"/>
        <w:rPr>
          <w:b/>
          <w:bCs/>
        </w:rPr>
      </w:pPr>
    </w:p>
    <w:p w14:paraId="040D2D3D" w14:textId="35BC555D" w:rsidR="0056623E" w:rsidRPr="000572E0" w:rsidRDefault="00CF793C" w:rsidP="000572E0">
      <w:pPr>
        <w:pStyle w:val="Level2"/>
        <w:spacing w:line="211" w:lineRule="auto"/>
        <w:ind w:left="360"/>
        <w:jc w:val="both"/>
      </w:pPr>
      <w:r>
        <w:t xml:space="preserve">through 4. </w:t>
      </w:r>
      <w:r w:rsidR="006A6450">
        <w:t>[no change]</w:t>
      </w:r>
    </w:p>
    <w:p w14:paraId="7E515A5E" w14:textId="77777777" w:rsidR="00D03695" w:rsidRPr="008C2CFF" w:rsidRDefault="00D03695" w:rsidP="00D03695">
      <w:pPr>
        <w:spacing w:line="211" w:lineRule="auto"/>
        <w:ind w:left="360" w:hanging="360"/>
        <w:jc w:val="both"/>
      </w:pPr>
    </w:p>
    <w:p w14:paraId="1204C296" w14:textId="666ECA9A" w:rsidR="002F0BFD" w:rsidRDefault="002F0BFD" w:rsidP="008626DF">
      <w:pPr>
        <w:spacing w:line="211" w:lineRule="auto"/>
        <w:ind w:left="360" w:hanging="360"/>
        <w:jc w:val="both"/>
        <w:rPr>
          <w:b/>
        </w:rPr>
      </w:pPr>
      <w:r>
        <w:rPr>
          <w:b/>
        </w:rPr>
        <w:t>L.</w:t>
      </w:r>
      <w:r w:rsidR="00D03695">
        <w:rPr>
          <w:b/>
        </w:rPr>
        <w:t xml:space="preserve"> </w:t>
      </w:r>
      <w:r w:rsidR="00A2736D">
        <w:rPr>
          <w:b/>
        </w:rPr>
        <w:tab/>
      </w:r>
      <w:r w:rsidR="002C0F73">
        <w:rPr>
          <w:b/>
        </w:rPr>
        <w:t xml:space="preserve">Continuing Education Policy. </w:t>
      </w:r>
    </w:p>
    <w:p w14:paraId="5BA9A079" w14:textId="0F63482F" w:rsidR="002F0BFD" w:rsidRDefault="002F0BFD" w:rsidP="005A60A5">
      <w:pPr>
        <w:ind w:left="360"/>
        <w:jc w:val="both"/>
      </w:pPr>
    </w:p>
    <w:p w14:paraId="56D947A6" w14:textId="59D628AD" w:rsidR="009D09E9" w:rsidRDefault="009D09E9" w:rsidP="000572E0">
      <w:pPr>
        <w:pStyle w:val="ListParagraph"/>
        <w:numPr>
          <w:ilvl w:val="0"/>
          <w:numId w:val="21"/>
        </w:numPr>
        <w:jc w:val="both"/>
      </w:pPr>
      <w:r>
        <w:t>Purpose.</w:t>
      </w:r>
    </w:p>
    <w:p w14:paraId="300C1032" w14:textId="46E4E19B" w:rsidR="009D09E9" w:rsidRDefault="009D09E9" w:rsidP="009D09E9">
      <w:pPr>
        <w:jc w:val="both"/>
      </w:pPr>
    </w:p>
    <w:p w14:paraId="55AFC42F" w14:textId="24BFAE88" w:rsidR="009D09E9" w:rsidRDefault="001E2B7E" w:rsidP="000572E0">
      <w:pPr>
        <w:pStyle w:val="Level3"/>
        <w:numPr>
          <w:ilvl w:val="2"/>
          <w:numId w:val="1"/>
        </w:numPr>
        <w:ind w:left="1080" w:hanging="360"/>
        <w:jc w:val="both"/>
      </w:pPr>
      <w:r>
        <w:t>[no change]</w:t>
      </w:r>
    </w:p>
    <w:p w14:paraId="7986001F" w14:textId="03600595" w:rsidR="001E2B7E" w:rsidRDefault="001E2B7E" w:rsidP="000572E0">
      <w:pPr>
        <w:pStyle w:val="ACJA"/>
        <w:numPr>
          <w:ilvl w:val="0"/>
          <w:numId w:val="0"/>
        </w:numPr>
        <w:ind w:left="1080" w:hanging="360"/>
        <w:jc w:val="both"/>
      </w:pPr>
    </w:p>
    <w:p w14:paraId="79A25ED9" w14:textId="537E2473" w:rsidR="00AB6D3B" w:rsidRDefault="00AB6D3B" w:rsidP="000572E0">
      <w:pPr>
        <w:pStyle w:val="Level3"/>
        <w:numPr>
          <w:ilvl w:val="2"/>
          <w:numId w:val="1"/>
        </w:numPr>
        <w:ind w:left="1080" w:hanging="360"/>
        <w:jc w:val="both"/>
      </w:pPr>
      <w:r w:rsidRPr="00AB6D3B">
        <w:t xml:space="preserve">Pursuant to ACJA § 7-201(D) the board </w:t>
      </w:r>
      <w:proofErr w:type="spellStart"/>
      <w:r w:rsidR="000F1B24" w:rsidRPr="00D50E07">
        <w:rPr>
          <w:strike/>
        </w:rPr>
        <w:t>shall</w:t>
      </w:r>
      <w:r w:rsidR="000F1B24">
        <w:rPr>
          <w:u w:val="single"/>
        </w:rPr>
        <w:t>must</w:t>
      </w:r>
      <w:proofErr w:type="spellEnd"/>
      <w:r w:rsidRPr="00AB6D3B">
        <w:t xml:space="preserve"> make recommendations to the supreme court regarding rules, policies, and procedures to implement and enforce the requirements regarding confidential intermediaries, including </w:t>
      </w:r>
      <w:r w:rsidR="005475EC">
        <w:rPr>
          <w:u w:val="single"/>
        </w:rPr>
        <w:t xml:space="preserve">those for </w:t>
      </w:r>
      <w:r w:rsidRPr="00AB6D3B">
        <w:t xml:space="preserve">continuing education. </w:t>
      </w:r>
      <w:r w:rsidRPr="005475EC">
        <w:rPr>
          <w:strike/>
        </w:rPr>
        <w:t xml:space="preserve"> </w:t>
      </w:r>
      <w:r w:rsidRPr="00AB6D3B">
        <w:t>This subsection is intended to provide direction to confidential intermediaries to ensure compliance with the continuing education requirements and to provide for equitable application and enforcement of the continuing education requirements.</w:t>
      </w:r>
    </w:p>
    <w:p w14:paraId="4A6F0B45" w14:textId="302F3CA6" w:rsidR="00AB6D3B" w:rsidRDefault="00AB6D3B" w:rsidP="00D63100"/>
    <w:p w14:paraId="1062AEC0" w14:textId="557BC8BC" w:rsidR="00006319" w:rsidRPr="00112CE6" w:rsidRDefault="00006319" w:rsidP="00006319">
      <w:pPr>
        <w:ind w:left="720" w:hanging="360"/>
        <w:jc w:val="both"/>
        <w:rPr>
          <w:strike/>
        </w:rPr>
      </w:pPr>
      <w:r>
        <w:rPr>
          <w:bCs/>
        </w:rPr>
        <w:t>2.</w:t>
      </w:r>
      <w:r>
        <w:rPr>
          <w:bCs/>
        </w:rPr>
        <w:tab/>
        <w:t xml:space="preserve">Applicability.  </w:t>
      </w:r>
      <w:r>
        <w:t xml:space="preserve">Pursuant to subsection (G)(2) of this </w:t>
      </w:r>
      <w:proofErr w:type="gramStart"/>
      <w:r>
        <w:t>section</w:t>
      </w:r>
      <w:r w:rsidRPr="00112CE6">
        <w:rPr>
          <w:strike/>
        </w:rPr>
        <w:t>:</w:t>
      </w:r>
      <w:r w:rsidR="00112CE6" w:rsidRPr="00112CE6">
        <w:rPr>
          <w:u w:val="single"/>
        </w:rPr>
        <w:t>,</w:t>
      </w:r>
      <w:proofErr w:type="gramEnd"/>
      <w:r w:rsidR="00112CE6">
        <w:rPr>
          <w:u w:val="single"/>
        </w:rPr>
        <w:t xml:space="preserve"> </w:t>
      </w:r>
    </w:p>
    <w:p w14:paraId="34D6AD47" w14:textId="77777777" w:rsidR="00006319" w:rsidRPr="00112CE6" w:rsidRDefault="00006319" w:rsidP="00006319">
      <w:pPr>
        <w:ind w:left="360"/>
        <w:jc w:val="both"/>
        <w:rPr>
          <w:strike/>
        </w:rPr>
      </w:pPr>
    </w:p>
    <w:p w14:paraId="2AC2591B" w14:textId="0618CA40" w:rsidR="00006319" w:rsidRDefault="00006319" w:rsidP="00006319">
      <w:pPr>
        <w:ind w:left="1080" w:hanging="360"/>
        <w:jc w:val="both"/>
      </w:pPr>
      <w:r w:rsidRPr="00112CE6">
        <w:rPr>
          <w:strike/>
        </w:rPr>
        <w:t>a.</w:t>
      </w:r>
      <w:r w:rsidRPr="00112CE6">
        <w:rPr>
          <w:strike/>
        </w:rPr>
        <w:tab/>
        <w:t>All</w:t>
      </w:r>
      <w:r w:rsidR="00112CE6">
        <w:rPr>
          <w:strike/>
        </w:rPr>
        <w:t xml:space="preserve"> </w:t>
      </w:r>
      <w:proofErr w:type="spellStart"/>
      <w:r w:rsidR="00112CE6">
        <w:rPr>
          <w:u w:val="single"/>
        </w:rPr>
        <w:t>all</w:t>
      </w:r>
      <w:proofErr w:type="spellEnd"/>
      <w:r>
        <w:t xml:space="preserve"> confidential intermediaries </w:t>
      </w:r>
      <w:proofErr w:type="spellStart"/>
      <w:r w:rsidR="00C76576" w:rsidRPr="00D50E07">
        <w:rPr>
          <w:strike/>
        </w:rPr>
        <w:t>shall</w:t>
      </w:r>
      <w:r w:rsidR="00C76576">
        <w:rPr>
          <w:u w:val="single"/>
        </w:rPr>
        <w:t>must</w:t>
      </w:r>
      <w:proofErr w:type="spellEnd"/>
      <w:r>
        <w:t xml:space="preserve"> </w:t>
      </w:r>
      <w:r w:rsidRPr="00400ADF">
        <w:rPr>
          <w:strike/>
        </w:rPr>
        <w:t xml:space="preserve">attend </w:t>
      </w:r>
      <w:r w:rsidR="00400ADF">
        <w:rPr>
          <w:u w:val="single"/>
        </w:rPr>
        <w:t xml:space="preserve">complete </w:t>
      </w:r>
      <w:r w:rsidRPr="00321E2E">
        <w:rPr>
          <w:strike/>
        </w:rPr>
        <w:t>six</w:t>
      </w:r>
      <w:r w:rsidR="00321E2E" w:rsidRPr="00321E2E">
        <w:rPr>
          <w:strike/>
        </w:rPr>
        <w:t xml:space="preserve"> </w:t>
      </w:r>
      <w:r w:rsidR="00321E2E">
        <w:rPr>
          <w:u w:val="single"/>
        </w:rPr>
        <w:t>6</w:t>
      </w:r>
      <w:r>
        <w:t xml:space="preserve"> hours of approved continuing education each </w:t>
      </w:r>
      <w:r w:rsidRPr="00864D5D">
        <w:rPr>
          <w:strike/>
        </w:rPr>
        <w:t xml:space="preserve">year for a total of twelve hours of continuing education during each </w:t>
      </w:r>
      <w:r w:rsidRPr="00E01F6D">
        <w:rPr>
          <w:strike/>
        </w:rPr>
        <w:t xml:space="preserve">certificate </w:t>
      </w:r>
      <w:r w:rsidR="00E01F6D">
        <w:rPr>
          <w:u w:val="single"/>
        </w:rPr>
        <w:t xml:space="preserve">certification </w:t>
      </w:r>
      <w:r>
        <w:t>period</w:t>
      </w:r>
      <w:r w:rsidR="0011649E">
        <w:rPr>
          <w:u w:val="single"/>
        </w:rPr>
        <w:t xml:space="preserve">, at least 1 hour of which </w:t>
      </w:r>
      <w:r w:rsidR="008D691E">
        <w:rPr>
          <w:u w:val="single"/>
        </w:rPr>
        <w:t xml:space="preserve">must </w:t>
      </w:r>
      <w:r w:rsidR="00400ADF">
        <w:rPr>
          <w:u w:val="single"/>
        </w:rPr>
        <w:t>be in an ethics-based curriculum</w:t>
      </w:r>
      <w:r>
        <w:t xml:space="preserve">. </w:t>
      </w:r>
      <w:r w:rsidRPr="000572E0">
        <w:rPr>
          <w:strike/>
        </w:rPr>
        <w:t xml:space="preserve"> </w:t>
      </w:r>
      <w:r w:rsidRPr="00D11B82">
        <w:rPr>
          <w:strike/>
        </w:rPr>
        <w:t xml:space="preserve">A confidential intermediary </w:t>
      </w:r>
      <w:r w:rsidR="00C76576" w:rsidRPr="00D11B82">
        <w:rPr>
          <w:strike/>
        </w:rPr>
        <w:t>shall</w:t>
      </w:r>
      <w:r w:rsidRPr="00D11B82">
        <w:rPr>
          <w:strike/>
        </w:rPr>
        <w:t xml:space="preserve"> complete a minimum of </w:t>
      </w:r>
      <w:proofErr w:type="gramStart"/>
      <w:r w:rsidRPr="00D11B82">
        <w:rPr>
          <w:strike/>
        </w:rPr>
        <w:t>one</w:t>
      </w:r>
      <w:r w:rsidR="00E01F6D" w:rsidRPr="00D11B82">
        <w:rPr>
          <w:strike/>
        </w:rPr>
        <w:t xml:space="preserve"> </w:t>
      </w:r>
      <w:r w:rsidR="00E01F6D" w:rsidRPr="00D11B82">
        <w:rPr>
          <w:strike/>
          <w:u w:val="single"/>
        </w:rPr>
        <w:t xml:space="preserve"> </w:t>
      </w:r>
      <w:r w:rsidRPr="00D11B82">
        <w:rPr>
          <w:strike/>
        </w:rPr>
        <w:t>hour</w:t>
      </w:r>
      <w:proofErr w:type="gramEnd"/>
      <w:r w:rsidRPr="00D11B82">
        <w:rPr>
          <w:strike/>
        </w:rPr>
        <w:t xml:space="preserve"> each year of the continuing education requirement in an ethics</w:t>
      </w:r>
      <w:r w:rsidR="00C80A89" w:rsidRPr="00D11B82">
        <w:rPr>
          <w:strike/>
        </w:rPr>
        <w:t xml:space="preserve"> </w:t>
      </w:r>
      <w:r w:rsidRPr="00D11B82">
        <w:rPr>
          <w:strike/>
        </w:rPr>
        <w:t xml:space="preserve">based curriculum. </w:t>
      </w:r>
      <w:r w:rsidRPr="00D11B82">
        <w:t xml:space="preserve"> </w:t>
      </w:r>
      <w:r>
        <w:t xml:space="preserve">The confidential intermediary </w:t>
      </w:r>
      <w:proofErr w:type="spellStart"/>
      <w:r w:rsidR="00B54972" w:rsidRPr="00D50E07">
        <w:rPr>
          <w:strike/>
        </w:rPr>
        <w:t>shall</w:t>
      </w:r>
      <w:r w:rsidR="00B54972">
        <w:rPr>
          <w:u w:val="single"/>
        </w:rPr>
        <w:t>must</w:t>
      </w:r>
      <w:proofErr w:type="spellEnd"/>
      <w:r>
        <w:t xml:space="preserve"> submit documentation of completion of the continuing education requirement upon the request of the board or division staff.  Hours of participation are not transferable to certification periods other than the one in which the participation occurred.</w:t>
      </w:r>
    </w:p>
    <w:p w14:paraId="7CE13241" w14:textId="77777777" w:rsidR="00006319" w:rsidRDefault="00006319" w:rsidP="00006319">
      <w:pPr>
        <w:ind w:left="1080" w:hanging="360"/>
        <w:jc w:val="both"/>
      </w:pPr>
    </w:p>
    <w:p w14:paraId="6651D276" w14:textId="4E2F34C9" w:rsidR="00006319" w:rsidRPr="00112CE6" w:rsidRDefault="00006319" w:rsidP="00006319">
      <w:pPr>
        <w:ind w:left="1080" w:hanging="360"/>
        <w:jc w:val="both"/>
        <w:rPr>
          <w:strike/>
        </w:rPr>
      </w:pPr>
      <w:r w:rsidRPr="00112CE6">
        <w:rPr>
          <w:strike/>
        </w:rPr>
        <w:t>b.</w:t>
      </w:r>
      <w:r w:rsidRPr="00112CE6">
        <w:rPr>
          <w:strike/>
        </w:rPr>
        <w:tab/>
        <w:t>From and after November 1, 2006</w:t>
      </w:r>
      <w:r w:rsidR="005B12EB" w:rsidRPr="00112CE6">
        <w:rPr>
          <w:strike/>
          <w:u w:val="single"/>
        </w:rPr>
        <w:t>,</w:t>
      </w:r>
      <w:r w:rsidRPr="00112CE6">
        <w:rPr>
          <w:strike/>
        </w:rPr>
        <w:t xml:space="preserve"> and for every renewal of certification after that date, all confidential intermediaries </w:t>
      </w:r>
      <w:r w:rsidR="0095013F" w:rsidRPr="00112CE6">
        <w:rPr>
          <w:strike/>
        </w:rPr>
        <w:t>shall</w:t>
      </w:r>
      <w:r w:rsidRPr="00112CE6">
        <w:rPr>
          <w:strike/>
        </w:rPr>
        <w:t xml:space="preserve"> comply with these adopted policies regarding continuing education.</w:t>
      </w:r>
    </w:p>
    <w:p w14:paraId="780DED9D" w14:textId="77777777" w:rsidR="00AA62ED" w:rsidRDefault="00AA62ED" w:rsidP="00006319">
      <w:pPr>
        <w:ind w:left="1080" w:hanging="360"/>
        <w:jc w:val="both"/>
        <w:rPr>
          <w:bCs/>
        </w:rPr>
      </w:pPr>
    </w:p>
    <w:p w14:paraId="6C03D39A" w14:textId="77777777" w:rsidR="00006319" w:rsidRDefault="00006319" w:rsidP="00006319">
      <w:pPr>
        <w:ind w:left="720" w:hanging="360"/>
        <w:jc w:val="both"/>
        <w:rPr>
          <w:bCs/>
        </w:rPr>
      </w:pPr>
      <w:r>
        <w:rPr>
          <w:bCs/>
        </w:rPr>
        <w:t>3.</w:t>
      </w:r>
      <w:r>
        <w:rPr>
          <w:bCs/>
        </w:rPr>
        <w:tab/>
        <w:t>Responsibilities of Confidential Intermediaries.</w:t>
      </w:r>
    </w:p>
    <w:p w14:paraId="69D9B9DF" w14:textId="77777777" w:rsidR="00006319" w:rsidRDefault="00006319" w:rsidP="00006319">
      <w:pPr>
        <w:jc w:val="both"/>
      </w:pPr>
    </w:p>
    <w:p w14:paraId="60BC94D3" w14:textId="71D90A86" w:rsidR="00006319" w:rsidRDefault="00006319" w:rsidP="00006319">
      <w:pPr>
        <w:ind w:left="1080" w:hanging="360"/>
        <w:jc w:val="both"/>
      </w:pPr>
      <w:r>
        <w:t>a.</w:t>
      </w:r>
      <w:r>
        <w:tab/>
      </w:r>
      <w:r w:rsidR="007408C0" w:rsidRPr="007408C0">
        <w:rPr>
          <w:strike/>
        </w:rPr>
        <w:t xml:space="preserve">It is the responsibility of each </w:t>
      </w:r>
      <w:proofErr w:type="spellStart"/>
      <w:r w:rsidR="007408C0">
        <w:rPr>
          <w:u w:val="single"/>
        </w:rPr>
        <w:t>Each</w:t>
      </w:r>
      <w:proofErr w:type="spellEnd"/>
      <w:r w:rsidR="007408C0">
        <w:rPr>
          <w:u w:val="single"/>
        </w:rPr>
        <w:t xml:space="preserve"> </w:t>
      </w:r>
      <w:r w:rsidR="007408C0">
        <w:t xml:space="preserve">confidential intermediary </w:t>
      </w:r>
      <w:r w:rsidR="007408C0" w:rsidRPr="007408C0">
        <w:rPr>
          <w:strike/>
        </w:rPr>
        <w:t xml:space="preserve">to </w:t>
      </w:r>
      <w:r w:rsidR="0003487C">
        <w:rPr>
          <w:u w:val="single"/>
        </w:rPr>
        <w:t xml:space="preserve">must </w:t>
      </w:r>
      <w:r w:rsidR="007408C0">
        <w:t xml:space="preserve">ensure </w:t>
      </w:r>
      <w:r w:rsidR="007408C0">
        <w:lastRenderedPageBreak/>
        <w:t xml:space="preserve">compliance with the continuing education requirements, maintain documentation of </w:t>
      </w:r>
      <w:r w:rsidR="006D5734">
        <w:rPr>
          <w:u w:val="single"/>
        </w:rPr>
        <w:t xml:space="preserve">their </w:t>
      </w:r>
      <w:r w:rsidR="007408C0">
        <w:t xml:space="preserve">completion of </w:t>
      </w:r>
      <w:r w:rsidR="006D5734">
        <w:rPr>
          <w:u w:val="single"/>
        </w:rPr>
        <w:t xml:space="preserve">each year’s </w:t>
      </w:r>
      <w:r w:rsidR="007408C0">
        <w:t>continuing education</w:t>
      </w:r>
      <w:r w:rsidR="002031FD">
        <w:rPr>
          <w:u w:val="single"/>
        </w:rPr>
        <w:t xml:space="preserve"> requirement for 5 years after the end of the year </w:t>
      </w:r>
      <w:r w:rsidR="003B76C7">
        <w:rPr>
          <w:u w:val="single"/>
        </w:rPr>
        <w:t>to which the continuing education applies</w:t>
      </w:r>
      <w:r w:rsidR="007408C0">
        <w:t>, and to submit the maintained documentation to division staff upon the request of the board or division staff.</w:t>
      </w:r>
    </w:p>
    <w:p w14:paraId="3DA6434F" w14:textId="77777777" w:rsidR="00006319" w:rsidRPr="0029083B" w:rsidRDefault="00006319" w:rsidP="00006319">
      <w:pPr>
        <w:jc w:val="both"/>
      </w:pPr>
    </w:p>
    <w:p w14:paraId="2E7113AE" w14:textId="3EEAD3A9" w:rsidR="00006319" w:rsidRDefault="00006319" w:rsidP="00006319">
      <w:pPr>
        <w:ind w:left="1080" w:hanging="360"/>
        <w:jc w:val="both"/>
        <w:rPr>
          <w:spacing w:val="-2"/>
        </w:rPr>
      </w:pPr>
      <w:r>
        <w:t>b.</w:t>
      </w:r>
      <w:r>
        <w:tab/>
      </w:r>
      <w:r>
        <w:rPr>
          <w:spacing w:val="-2"/>
        </w:rPr>
        <w:t xml:space="preserve">Upon request, each confidential intermediary </w:t>
      </w:r>
      <w:proofErr w:type="spellStart"/>
      <w:r w:rsidR="00D1348B" w:rsidRPr="00D50E07">
        <w:rPr>
          <w:strike/>
        </w:rPr>
        <w:t>shall</w:t>
      </w:r>
      <w:r w:rsidR="00D1348B">
        <w:rPr>
          <w:u w:val="single"/>
        </w:rPr>
        <w:t>must</w:t>
      </w:r>
      <w:proofErr w:type="spellEnd"/>
      <w:r>
        <w:rPr>
          <w:spacing w:val="-2"/>
        </w:rPr>
        <w:t xml:space="preserve"> provide any additional information required by the board or division staff when reviewing renewal applications and continuing education documentation.</w:t>
      </w:r>
    </w:p>
    <w:p w14:paraId="430CB5DB" w14:textId="77777777" w:rsidR="00006319" w:rsidRDefault="00006319" w:rsidP="00006319">
      <w:pPr>
        <w:jc w:val="both"/>
      </w:pPr>
    </w:p>
    <w:p w14:paraId="7BFCBD7C" w14:textId="3474163F" w:rsidR="006534A2" w:rsidRPr="000572E0" w:rsidRDefault="00DF4C22" w:rsidP="000572E0">
      <w:pPr>
        <w:pStyle w:val="Level3"/>
        <w:numPr>
          <w:ilvl w:val="2"/>
          <w:numId w:val="1"/>
        </w:numPr>
        <w:ind w:left="1080" w:hanging="360"/>
        <w:rPr>
          <w:spacing w:val="-4"/>
        </w:rPr>
      </w:pPr>
      <w:r>
        <w:rPr>
          <w:spacing w:val="-4"/>
        </w:rPr>
        <w:t>[no change]</w:t>
      </w:r>
    </w:p>
    <w:p w14:paraId="61E933A4" w14:textId="77777777" w:rsidR="00AB6D3B" w:rsidRPr="00AB6D3B" w:rsidRDefault="00AB6D3B" w:rsidP="000572E0">
      <w:pPr>
        <w:pStyle w:val="Level3"/>
        <w:numPr>
          <w:ilvl w:val="0"/>
          <w:numId w:val="0"/>
        </w:numPr>
        <w:jc w:val="both"/>
      </w:pPr>
    </w:p>
    <w:p w14:paraId="157E33B3" w14:textId="77777777" w:rsidR="002F0BFD" w:rsidRDefault="002F0BFD" w:rsidP="0029083B">
      <w:pPr>
        <w:ind w:left="720" w:hanging="360"/>
        <w:jc w:val="both"/>
      </w:pPr>
      <w:r>
        <w:rPr>
          <w:bCs/>
        </w:rPr>
        <w:t>4.</w:t>
      </w:r>
      <w:r>
        <w:rPr>
          <w:bCs/>
        </w:rPr>
        <w:tab/>
        <w:t>Authorized Continuing Education Activities</w:t>
      </w:r>
      <w:r>
        <w:t>.</w:t>
      </w:r>
    </w:p>
    <w:p w14:paraId="25922987" w14:textId="77777777" w:rsidR="002F0BFD" w:rsidRDefault="002F0BFD" w:rsidP="00F56CC5">
      <w:pPr>
        <w:ind w:left="360"/>
        <w:jc w:val="both"/>
      </w:pPr>
    </w:p>
    <w:p w14:paraId="40092463" w14:textId="3BD9E10A" w:rsidR="00775610" w:rsidRDefault="00D03695" w:rsidP="00DC6CFD">
      <w:pPr>
        <w:ind w:left="1080" w:hanging="360"/>
        <w:jc w:val="both"/>
      </w:pPr>
      <w:r>
        <w:t>a</w:t>
      </w:r>
      <w:r w:rsidR="002F0BFD">
        <w:t>.</w:t>
      </w:r>
      <w:r w:rsidR="002F0BFD">
        <w:tab/>
      </w:r>
      <w:r w:rsidR="00C12DF9">
        <w:t xml:space="preserve">Continuing Education. </w:t>
      </w:r>
      <w:r w:rsidR="00C12DF9" w:rsidRPr="009E6648">
        <w:rPr>
          <w:strike/>
        </w:rPr>
        <w:t xml:space="preserve"> </w:t>
      </w:r>
      <w:r w:rsidR="00C12DF9">
        <w:t xml:space="preserve">Continuing education activity </w:t>
      </w:r>
      <w:proofErr w:type="spellStart"/>
      <w:r w:rsidR="00C12DF9" w:rsidRPr="00D50E07">
        <w:rPr>
          <w:strike/>
        </w:rPr>
        <w:t>shall</w:t>
      </w:r>
      <w:r w:rsidR="00C12DF9">
        <w:rPr>
          <w:u w:val="single"/>
        </w:rPr>
        <w:t>must</w:t>
      </w:r>
      <w:proofErr w:type="spellEnd"/>
      <w:r w:rsidR="00C12DF9">
        <w:t xml:space="preserve"> address areas of proficiency, competency, and performance of a confidential intermediary, impart knowledge and understanding of the profession, search techniques, Arizona court jurisdiction and responsibilities, </w:t>
      </w:r>
      <w:r w:rsidR="00A01750">
        <w:rPr>
          <w:u w:val="single"/>
        </w:rPr>
        <w:t xml:space="preserve">the </w:t>
      </w:r>
      <w:r w:rsidR="00C12DF9">
        <w:t xml:space="preserve">Arizona tribal court system, cultural issues, administrative </w:t>
      </w:r>
      <w:proofErr w:type="gramStart"/>
      <w:r w:rsidR="00C12DF9">
        <w:t>matters</w:t>
      </w:r>
      <w:proofErr w:type="gramEnd"/>
      <w:r w:rsidR="00C12DF9">
        <w:t xml:space="preserve"> and </w:t>
      </w:r>
      <w:r w:rsidR="00C12DF9" w:rsidRPr="003E28D6">
        <w:rPr>
          <w:strike/>
        </w:rPr>
        <w:t>areas</w:t>
      </w:r>
      <w:r w:rsidR="003E28D6" w:rsidRPr="003E28D6">
        <w:rPr>
          <w:strike/>
        </w:rPr>
        <w:t xml:space="preserve"> </w:t>
      </w:r>
      <w:r w:rsidR="003E28D6">
        <w:rPr>
          <w:u w:val="single"/>
        </w:rPr>
        <w:t>subjects</w:t>
      </w:r>
      <w:r w:rsidR="00C12DF9">
        <w:t xml:space="preserve"> involving adoption, the adoption triad, and dependency.</w:t>
      </w:r>
    </w:p>
    <w:p w14:paraId="717738B5" w14:textId="77777777" w:rsidR="00775610" w:rsidRDefault="00775610" w:rsidP="00DC6CFD">
      <w:pPr>
        <w:ind w:left="1080" w:hanging="360"/>
        <w:jc w:val="both"/>
      </w:pPr>
    </w:p>
    <w:p w14:paraId="734FEF2A" w14:textId="54B3936E" w:rsidR="002F0BFD" w:rsidRDefault="00775610" w:rsidP="00DC6CFD">
      <w:pPr>
        <w:ind w:left="1080" w:hanging="360"/>
        <w:jc w:val="both"/>
      </w:pPr>
      <w:r>
        <w:t>b.</w:t>
      </w:r>
      <w:r w:rsidR="00C94523">
        <w:tab/>
      </w:r>
      <w:r w:rsidR="00061B83">
        <w:t xml:space="preserve">Conferences. </w:t>
      </w:r>
      <w:r w:rsidR="00061B83" w:rsidRPr="00061B83">
        <w:rPr>
          <w:strike/>
        </w:rPr>
        <w:t xml:space="preserve"> </w:t>
      </w:r>
      <w:r w:rsidR="00061B83">
        <w:t xml:space="preserve">A confidential intermediary may receive continuing education credit for attendance at a conference relevant to the profession. </w:t>
      </w:r>
      <w:r w:rsidR="00EC756A" w:rsidRPr="00EC756A">
        <w:rPr>
          <w:u w:val="single"/>
        </w:rPr>
        <w:t>I</w:t>
      </w:r>
      <w:r w:rsidR="008A25D5" w:rsidRPr="00EC756A">
        <w:rPr>
          <w:u w:val="single"/>
        </w:rPr>
        <w:t xml:space="preserve">f </w:t>
      </w:r>
      <w:r w:rsidR="0066377B">
        <w:rPr>
          <w:u w:val="single"/>
        </w:rPr>
        <w:t>a</w:t>
      </w:r>
      <w:r w:rsidR="008A25D5" w:rsidRPr="00EC756A">
        <w:rPr>
          <w:u w:val="single"/>
        </w:rPr>
        <w:t xml:space="preserve"> conference is directly related to the confidential intermediary profession</w:t>
      </w:r>
      <w:r w:rsidR="00EC756A" w:rsidRPr="00EC756A">
        <w:rPr>
          <w:u w:val="single"/>
        </w:rPr>
        <w:t>,</w:t>
      </w:r>
      <w:r w:rsidR="008A25D5" w:rsidRPr="00EC756A">
        <w:rPr>
          <w:u w:val="single"/>
        </w:rPr>
        <w:t xml:space="preserve"> </w:t>
      </w:r>
      <w:r w:rsidR="00EC756A" w:rsidRPr="00EC756A">
        <w:rPr>
          <w:u w:val="single"/>
        </w:rPr>
        <w:t>a</w:t>
      </w:r>
      <w:r w:rsidR="00061B83" w:rsidRPr="00EC756A">
        <w:rPr>
          <w:u w:val="single"/>
        </w:rPr>
        <w:t xml:space="preserve"> confidential intermediary may</w:t>
      </w:r>
      <w:r w:rsidR="00061B83">
        <w:t xml:space="preserve"> </w:t>
      </w:r>
      <w:r w:rsidR="00061B83" w:rsidRPr="00D958E5">
        <w:rPr>
          <w:strike/>
        </w:rPr>
        <w:t>receive 100 percent of the</w:t>
      </w:r>
      <w:r w:rsidR="00D958E5">
        <w:rPr>
          <w:strike/>
        </w:rPr>
        <w:t xml:space="preserve"> </w:t>
      </w:r>
      <w:r w:rsidR="00D958E5" w:rsidRPr="00D958E5">
        <w:rPr>
          <w:u w:val="single"/>
        </w:rPr>
        <w:t>s</w:t>
      </w:r>
      <w:r w:rsidR="00D958E5">
        <w:rPr>
          <w:u w:val="single"/>
        </w:rPr>
        <w:t xml:space="preserve">atisfy </w:t>
      </w:r>
      <w:r w:rsidR="002C3432">
        <w:rPr>
          <w:u w:val="single"/>
        </w:rPr>
        <w:t xml:space="preserve">all </w:t>
      </w:r>
      <w:r w:rsidR="0074030A">
        <w:rPr>
          <w:u w:val="single"/>
        </w:rPr>
        <w:t>6</w:t>
      </w:r>
      <w:r w:rsidR="002C3432">
        <w:rPr>
          <w:u w:val="single"/>
        </w:rPr>
        <w:t xml:space="preserve"> hours of that</w:t>
      </w:r>
      <w:r w:rsidR="00D958E5">
        <w:rPr>
          <w:u w:val="single"/>
        </w:rPr>
        <w:t xml:space="preserve"> year</w:t>
      </w:r>
      <w:r w:rsidR="002C3432">
        <w:rPr>
          <w:u w:val="single"/>
        </w:rPr>
        <w:t>’s</w:t>
      </w:r>
      <w:r w:rsidR="00061B83">
        <w:t xml:space="preserve"> continuing education </w:t>
      </w:r>
      <w:r w:rsidR="00061B83" w:rsidRPr="002C3432">
        <w:rPr>
          <w:strike/>
        </w:rPr>
        <w:t xml:space="preserve">credits </w:t>
      </w:r>
      <w:r w:rsidR="002C3432">
        <w:rPr>
          <w:u w:val="single"/>
        </w:rPr>
        <w:t xml:space="preserve">requirement </w:t>
      </w:r>
      <w:r w:rsidR="00061B83">
        <w:t xml:space="preserve">for attendance at the conference, </w:t>
      </w:r>
      <w:r w:rsidR="00061B83" w:rsidRPr="008A25D5">
        <w:rPr>
          <w:strike/>
        </w:rPr>
        <w:t>if the conference is directly related to the confidential intermediary profession</w:t>
      </w:r>
      <w:r w:rsidR="003E7CB1">
        <w:rPr>
          <w:u w:val="single"/>
        </w:rPr>
        <w:t xml:space="preserve"> providing that the confidential intermediary satisfies the </w:t>
      </w:r>
      <w:r w:rsidR="000D4030">
        <w:rPr>
          <w:u w:val="single"/>
        </w:rPr>
        <w:t xml:space="preserve">1-hour ethics requirements during the applicable </w:t>
      </w:r>
      <w:r w:rsidR="006464D0">
        <w:rPr>
          <w:u w:val="single"/>
        </w:rPr>
        <w:t>certification period</w:t>
      </w:r>
      <w:r w:rsidR="00061B83">
        <w:t>.  Introductory remarks, breaks, meals, business meetings, and general sessions of the conference do not qualify as continuing education hours.</w:t>
      </w:r>
    </w:p>
    <w:p w14:paraId="3F592EC7" w14:textId="5B6450BF" w:rsidR="00DF5175" w:rsidRDefault="00DF5175" w:rsidP="00DC6CFD">
      <w:pPr>
        <w:ind w:left="1080" w:hanging="360"/>
        <w:jc w:val="both"/>
      </w:pPr>
    </w:p>
    <w:p w14:paraId="5A3A31FC" w14:textId="08468F02" w:rsidR="00695516" w:rsidRDefault="00E26B2A" w:rsidP="00F90B45">
      <w:pPr>
        <w:pStyle w:val="Level3"/>
        <w:numPr>
          <w:ilvl w:val="2"/>
          <w:numId w:val="22"/>
        </w:numPr>
        <w:ind w:left="1080" w:hanging="360"/>
        <w:jc w:val="both"/>
      </w:pPr>
      <w:r>
        <w:t xml:space="preserve">University, College and Other Educational Institution Courses. </w:t>
      </w:r>
      <w:r w:rsidRPr="008D193D">
        <w:rPr>
          <w:strike/>
        </w:rPr>
        <w:t xml:space="preserve"> </w:t>
      </w:r>
      <w:r>
        <w:t>A confidential intermediary may receive continuing education credit for a course provided by a university, college</w:t>
      </w:r>
      <w:r w:rsidR="008D193D">
        <w:rPr>
          <w:u w:val="single"/>
        </w:rPr>
        <w:t>,</w:t>
      </w:r>
      <w:r>
        <w:t xml:space="preserve"> or other institutionally accredited educational program if the confidential intermediary successfully completes the course with a grade of </w:t>
      </w:r>
      <w:r w:rsidRPr="000572E0">
        <w:rPr>
          <w:strike/>
        </w:rPr>
        <w:t>"</w:t>
      </w:r>
      <w:r w:rsidRPr="00B7264E">
        <w:rPr>
          <w:u w:val="single"/>
        </w:rPr>
        <w:t>“</w:t>
      </w:r>
      <w:r>
        <w:t>C</w:t>
      </w:r>
      <w:r w:rsidRPr="000572E0">
        <w:rPr>
          <w:strike/>
        </w:rPr>
        <w:t>"</w:t>
      </w:r>
      <w:r w:rsidRPr="00B7264E">
        <w:rPr>
          <w:u w:val="single"/>
        </w:rPr>
        <w:t>”</w:t>
      </w:r>
      <w:r>
        <w:t xml:space="preserve"> or better or a </w:t>
      </w:r>
      <w:r w:rsidRPr="000572E0">
        <w:rPr>
          <w:strike/>
        </w:rPr>
        <w:t>"</w:t>
      </w:r>
      <w:r w:rsidRPr="00B7264E">
        <w:rPr>
          <w:u w:val="single"/>
        </w:rPr>
        <w:t>“</w:t>
      </w:r>
      <w:r>
        <w:t>pass</w:t>
      </w:r>
      <w:r w:rsidRPr="000572E0">
        <w:rPr>
          <w:strike/>
        </w:rPr>
        <w:t>"</w:t>
      </w:r>
      <w:r w:rsidRPr="00B7264E">
        <w:rPr>
          <w:u w:val="single"/>
        </w:rPr>
        <w:t>”</w:t>
      </w:r>
      <w:r>
        <w:t xml:space="preserve"> in a pass/fail grading system.  A confidential intermediary may receive continuing education credit</w:t>
      </w:r>
      <w:r w:rsidR="00C5160E" w:rsidRPr="00346547">
        <w:rPr>
          <w:u w:val="single"/>
        </w:rPr>
        <w:t xml:space="preserve"> </w:t>
      </w:r>
      <w:r w:rsidR="00C5160E" w:rsidRPr="000572E0">
        <w:rPr>
          <w:u w:val="single"/>
        </w:rPr>
        <w:t>of up to two times the number of credit hours awarded by the educational institution</w:t>
      </w:r>
      <w:r w:rsidR="00C5160E">
        <w:rPr>
          <w:u w:val="single"/>
        </w:rPr>
        <w:t>,</w:t>
      </w:r>
      <w:r>
        <w:t xml:space="preserve"> if the course is relevant to the confidential intermediary profession, adoption, adoption searches</w:t>
      </w:r>
      <w:r w:rsidR="00DD7BE5">
        <w:rPr>
          <w:u w:val="single"/>
        </w:rPr>
        <w:t>,</w:t>
      </w:r>
      <w:r>
        <w:t xml:space="preserve"> or a related field</w:t>
      </w:r>
      <w:r w:rsidRPr="000572E0">
        <w:rPr>
          <w:strike/>
        </w:rPr>
        <w:t xml:space="preserve">, </w:t>
      </w:r>
      <w:r w:rsidR="00FD0249" w:rsidRPr="000572E0">
        <w:rPr>
          <w:strike/>
        </w:rPr>
        <w:t xml:space="preserve">of </w:t>
      </w:r>
      <w:r w:rsidRPr="000572E0">
        <w:rPr>
          <w:strike/>
        </w:rPr>
        <w:t>up to two times the number of credit hours awarded by the educational institution</w:t>
      </w:r>
      <w:r>
        <w:t xml:space="preserve">.  The maximum hours of continuing education credits earned from educational course work </w:t>
      </w:r>
      <w:proofErr w:type="spellStart"/>
      <w:r w:rsidRPr="000572E0">
        <w:rPr>
          <w:strike/>
        </w:rPr>
        <w:t>shall</w:t>
      </w:r>
      <w:r w:rsidR="00F90B45" w:rsidRPr="000572E0">
        <w:rPr>
          <w:u w:val="single"/>
        </w:rPr>
        <w:t>may</w:t>
      </w:r>
      <w:proofErr w:type="spellEnd"/>
      <w:r>
        <w:t xml:space="preserve"> not exceed 50 percent of the total number of continuing education hours required </w:t>
      </w:r>
      <w:r w:rsidRPr="002D69AD">
        <w:rPr>
          <w:strike/>
        </w:rPr>
        <w:t>for renewal</w:t>
      </w:r>
      <w:r w:rsidR="002D69AD">
        <w:rPr>
          <w:u w:val="single"/>
        </w:rPr>
        <w:t xml:space="preserve"> during the certification period</w:t>
      </w:r>
      <w:r>
        <w:t>.</w:t>
      </w:r>
    </w:p>
    <w:p w14:paraId="23D45613" w14:textId="77777777" w:rsidR="00BF4D95" w:rsidRDefault="00BF4D95" w:rsidP="000572E0">
      <w:pPr>
        <w:pStyle w:val="Level3"/>
        <w:numPr>
          <w:ilvl w:val="0"/>
          <w:numId w:val="0"/>
        </w:numPr>
        <w:ind w:left="1080"/>
        <w:jc w:val="both"/>
      </w:pPr>
    </w:p>
    <w:p w14:paraId="7268FD2F" w14:textId="6C5C79DF" w:rsidR="00B43B52" w:rsidRPr="002C0F73" w:rsidRDefault="00BF4D95" w:rsidP="000572E0">
      <w:pPr>
        <w:pStyle w:val="Level3"/>
        <w:numPr>
          <w:ilvl w:val="2"/>
          <w:numId w:val="22"/>
        </w:numPr>
        <w:ind w:left="1080" w:hanging="360"/>
        <w:jc w:val="both"/>
      </w:pPr>
      <w:r>
        <w:t xml:space="preserve">Authoring or Coauthoring Articles.  A confidential intermediary may receive continuing education credit for authoring or coauthoring an article directly related to </w:t>
      </w:r>
      <w:r w:rsidRPr="001D4A3E">
        <w:rPr>
          <w:strike/>
        </w:rPr>
        <w:t>areas</w:t>
      </w:r>
      <w:r w:rsidR="001D4A3E" w:rsidRPr="00CC29BB">
        <w:rPr>
          <w:strike/>
        </w:rPr>
        <w:t xml:space="preserve"> </w:t>
      </w:r>
      <w:r w:rsidR="001D4A3E">
        <w:rPr>
          <w:u w:val="single"/>
        </w:rPr>
        <w:t>the subjects</w:t>
      </w:r>
      <w:r>
        <w:t xml:space="preserve"> of adoptions, adoption searches</w:t>
      </w:r>
      <w:r w:rsidR="0046516D">
        <w:rPr>
          <w:u w:val="single"/>
        </w:rPr>
        <w:t>,</w:t>
      </w:r>
      <w:r>
        <w:t xml:space="preserve"> or triad </w:t>
      </w:r>
      <w:proofErr w:type="gramStart"/>
      <w:r>
        <w:t>issues</w:t>
      </w:r>
      <w:r w:rsidRPr="0046516D">
        <w:rPr>
          <w:strike/>
        </w:rPr>
        <w:t>,</w:t>
      </w:r>
      <w:r w:rsidR="0046516D">
        <w:rPr>
          <w:u w:val="single"/>
        </w:rPr>
        <w:t>;</w:t>
      </w:r>
      <w:proofErr w:type="gramEnd"/>
      <w:r>
        <w:t xml:space="preserve"> if the article is </w:t>
      </w:r>
      <w:r>
        <w:lastRenderedPageBreak/>
        <w:t>published in a state or nationally recognized professional journal</w:t>
      </w:r>
      <w:r w:rsidR="0046516D">
        <w:rPr>
          <w:u w:val="single"/>
        </w:rPr>
        <w:t>;</w:t>
      </w:r>
      <w:r>
        <w:t xml:space="preserve"> and if the article is a minimum of 1,000  words in length. </w:t>
      </w:r>
      <w:r w:rsidRPr="000572E0">
        <w:rPr>
          <w:strike/>
        </w:rPr>
        <w:t xml:space="preserve"> </w:t>
      </w:r>
      <w:r>
        <w:t xml:space="preserve">A confidential intermediary may earn a maximum of </w:t>
      </w:r>
      <w:r w:rsidRPr="00CC29BB">
        <w:rPr>
          <w:strike/>
        </w:rPr>
        <w:t>one</w:t>
      </w:r>
      <w:r w:rsidR="00CC29BB" w:rsidRPr="00CC29BB">
        <w:rPr>
          <w:strike/>
        </w:rPr>
        <w:t xml:space="preserve"> </w:t>
      </w:r>
      <w:r w:rsidR="00CC29BB">
        <w:rPr>
          <w:u w:val="single"/>
        </w:rPr>
        <w:t>1</w:t>
      </w:r>
      <w:r>
        <w:t xml:space="preserve"> hour of continuing education credit each year for authoring </w:t>
      </w:r>
      <w:r w:rsidRPr="00F50098">
        <w:rPr>
          <w:strike/>
        </w:rPr>
        <w:t xml:space="preserve">of </w:t>
      </w:r>
      <w:r>
        <w:t xml:space="preserve">articles. </w:t>
      </w:r>
      <w:r w:rsidRPr="000572E0">
        <w:rPr>
          <w:strike/>
        </w:rPr>
        <w:t xml:space="preserve"> </w:t>
      </w:r>
      <w:r>
        <w:t xml:space="preserve">A confidential intermediary </w:t>
      </w:r>
      <w:proofErr w:type="spellStart"/>
      <w:r w:rsidR="00413898" w:rsidRPr="00D50E07">
        <w:rPr>
          <w:strike/>
        </w:rPr>
        <w:t>shall</w:t>
      </w:r>
      <w:r w:rsidR="00413898" w:rsidRPr="00D50E07">
        <w:rPr>
          <w:u w:val="single"/>
        </w:rPr>
        <w:t>may</w:t>
      </w:r>
      <w:proofErr w:type="spellEnd"/>
      <w:r>
        <w:t xml:space="preserve"> not receive credit for the same article published in more than one publication or republished in the same publication in later editions.</w:t>
      </w:r>
    </w:p>
    <w:p w14:paraId="5C971744" w14:textId="77777777" w:rsidR="001E311F" w:rsidRDefault="001E311F" w:rsidP="00D03695">
      <w:pPr>
        <w:pStyle w:val="ListParagraph"/>
        <w:ind w:left="0"/>
      </w:pPr>
    </w:p>
    <w:p w14:paraId="2B647308" w14:textId="726C030A" w:rsidR="001E311F" w:rsidRDefault="00D03695" w:rsidP="000572E0">
      <w:pPr>
        <w:ind w:left="1080" w:hanging="360"/>
        <w:jc w:val="both"/>
      </w:pPr>
      <w:r>
        <w:t xml:space="preserve">e. </w:t>
      </w:r>
      <w:r w:rsidR="007E3905">
        <w:tab/>
      </w:r>
      <w:bookmarkStart w:id="1" w:name="_Hlk98243751"/>
      <w:r w:rsidR="002F0BFD">
        <w:t>Self</w:t>
      </w:r>
      <w:r w:rsidR="001B2564">
        <w:rPr>
          <w:u w:val="single"/>
        </w:rPr>
        <w:t>-</w:t>
      </w:r>
      <w:r w:rsidR="002F0BFD">
        <w:t>Study.  A confidential intermediary may receive continuing education credit for self</w:t>
      </w:r>
      <w:r w:rsidR="001B2564">
        <w:rPr>
          <w:u w:val="single"/>
        </w:rPr>
        <w:t>-</w:t>
      </w:r>
      <w:r w:rsidR="002F0BFD">
        <w:t xml:space="preserve">study activities, including </w:t>
      </w:r>
      <w:r w:rsidR="00043DFB">
        <w:rPr>
          <w:u w:val="single"/>
        </w:rPr>
        <w:t xml:space="preserve">taking </w:t>
      </w:r>
      <w:r w:rsidR="002F0BFD">
        <w:t xml:space="preserve">correspondence courses, </w:t>
      </w:r>
      <w:r w:rsidR="00043DFB">
        <w:rPr>
          <w:u w:val="single"/>
        </w:rPr>
        <w:t xml:space="preserve">reviewing </w:t>
      </w:r>
      <w:r w:rsidR="002F0BFD">
        <w:t xml:space="preserve">procedure manuals, </w:t>
      </w:r>
      <w:r w:rsidR="00054FB3" w:rsidRPr="0062755F">
        <w:rPr>
          <w:u w:val="single"/>
        </w:rPr>
        <w:t xml:space="preserve">watching </w:t>
      </w:r>
      <w:r w:rsidR="002F0BFD">
        <w:t>video</w:t>
      </w:r>
      <w:r w:rsidR="0062755F">
        <w:rPr>
          <w:u w:val="single"/>
        </w:rPr>
        <w:t xml:space="preserve"> presentations,</w:t>
      </w:r>
      <w:r w:rsidR="0062755F">
        <w:t xml:space="preserve"> </w:t>
      </w:r>
      <w:r w:rsidR="002F0BFD" w:rsidRPr="00360DEF">
        <w:rPr>
          <w:strike/>
        </w:rPr>
        <w:t>and</w:t>
      </w:r>
      <w:r w:rsidR="00360DEF" w:rsidRPr="00360DEF">
        <w:rPr>
          <w:strike/>
        </w:rPr>
        <w:t xml:space="preserve"> </w:t>
      </w:r>
      <w:r w:rsidR="00360DEF" w:rsidRPr="008516A3">
        <w:rPr>
          <w:u w:val="single"/>
        </w:rPr>
        <w:t>listening to</w:t>
      </w:r>
      <w:r w:rsidR="002F0BFD">
        <w:t xml:space="preserve"> audio </w:t>
      </w:r>
      <w:r w:rsidR="007E3905" w:rsidRPr="00D03695">
        <w:rPr>
          <w:strike/>
        </w:rPr>
        <w:t>tapes</w:t>
      </w:r>
      <w:r w:rsidR="007E3905" w:rsidRPr="00363603">
        <w:rPr>
          <w:strike/>
          <w:u w:val="single"/>
        </w:rPr>
        <w:t xml:space="preserve"> </w:t>
      </w:r>
      <w:r w:rsidRPr="00D03695">
        <w:rPr>
          <w:u w:val="single"/>
        </w:rPr>
        <w:t>materials</w:t>
      </w:r>
      <w:r w:rsidR="002F0BFD">
        <w:t xml:space="preserve">, </w:t>
      </w:r>
      <w:r w:rsidR="008516A3">
        <w:rPr>
          <w:u w:val="single"/>
        </w:rPr>
        <w:t xml:space="preserve">attending </w:t>
      </w:r>
      <w:r w:rsidR="002F0BFD">
        <w:t xml:space="preserve">online </w:t>
      </w:r>
      <w:r w:rsidR="002F0BFD" w:rsidRPr="00931737">
        <w:rPr>
          <w:strike/>
        </w:rPr>
        <w:t xml:space="preserve">computer </w:t>
      </w:r>
      <w:r w:rsidR="002F0BFD">
        <w:t xml:space="preserve">seminars, and other methods of independent learning. </w:t>
      </w:r>
      <w:r w:rsidR="002F0BFD" w:rsidRPr="00931737">
        <w:rPr>
          <w:strike/>
        </w:rPr>
        <w:t xml:space="preserve"> </w:t>
      </w:r>
      <w:r w:rsidR="002F0BFD">
        <w:t xml:space="preserve">The maximum hours of continuing education credits earned in a </w:t>
      </w:r>
      <w:r w:rsidR="00413898">
        <w:t>self</w:t>
      </w:r>
      <w:r w:rsidR="00413898">
        <w:rPr>
          <w:u w:val="single"/>
        </w:rPr>
        <w:t>-</w:t>
      </w:r>
      <w:r w:rsidR="002F0BFD">
        <w:t xml:space="preserve">study format </w:t>
      </w:r>
      <w:r w:rsidR="00206AF9">
        <w:t xml:space="preserve">may </w:t>
      </w:r>
      <w:r w:rsidR="002F0BFD">
        <w:t>not exceed 50 percent of the total number of continuing education hours</w:t>
      </w:r>
      <w:r w:rsidR="00C96FD1">
        <w:t xml:space="preserve"> required</w:t>
      </w:r>
      <w:r w:rsidR="002F0BFD">
        <w:t xml:space="preserve"> </w:t>
      </w:r>
      <w:r w:rsidR="006B10EC" w:rsidRPr="002D69AD">
        <w:rPr>
          <w:strike/>
        </w:rPr>
        <w:t>for renewal</w:t>
      </w:r>
      <w:r w:rsidR="006B10EC" w:rsidRPr="00C96FD1">
        <w:rPr>
          <w:strike/>
        </w:rPr>
        <w:t xml:space="preserve"> </w:t>
      </w:r>
      <w:r w:rsidR="006B10EC">
        <w:rPr>
          <w:u w:val="single"/>
        </w:rPr>
        <w:t>during the certification period</w:t>
      </w:r>
      <w:r w:rsidR="002F0BFD">
        <w:t>.</w:t>
      </w:r>
      <w:r w:rsidR="00E137BC">
        <w:t xml:space="preserve"> </w:t>
      </w:r>
      <w:r w:rsidR="00E137BC" w:rsidRPr="00BB57CE">
        <w:rPr>
          <w:u w:val="single"/>
        </w:rPr>
        <w:t>The remaining hours must be obtained through live training, meaning training or education provided by one or more faculty or facilitators to an individual or a group using real</w:t>
      </w:r>
      <w:r w:rsidR="00E137BC">
        <w:rPr>
          <w:u w:val="single"/>
        </w:rPr>
        <w:t>-</w:t>
      </w:r>
      <w:r w:rsidR="00E137BC" w:rsidRPr="00BB57CE">
        <w:rPr>
          <w:u w:val="single"/>
        </w:rPr>
        <w:t>time interaction.</w:t>
      </w:r>
    </w:p>
    <w:bookmarkEnd w:id="1"/>
    <w:p w14:paraId="479DBFE4" w14:textId="77777777" w:rsidR="001E311F" w:rsidRDefault="001E311F" w:rsidP="001E311F">
      <w:pPr>
        <w:pStyle w:val="ListParagraph"/>
      </w:pPr>
    </w:p>
    <w:p w14:paraId="09D75A55" w14:textId="15CD3012" w:rsidR="002F0BFD" w:rsidRDefault="00D03695" w:rsidP="000572E0">
      <w:pPr>
        <w:ind w:left="1080" w:hanging="360"/>
        <w:jc w:val="both"/>
      </w:pPr>
      <w:r>
        <w:t>f</w:t>
      </w:r>
      <w:r w:rsidRPr="002C0F73">
        <w:t xml:space="preserve">. </w:t>
      </w:r>
      <w:r w:rsidR="007E3905">
        <w:tab/>
      </w:r>
      <w:r w:rsidR="00D60694" w:rsidRPr="00D60694">
        <w:t xml:space="preserve"> </w:t>
      </w:r>
      <w:r w:rsidR="00D60694">
        <w:t>Serving as Faculty. A confidential intermediary may receive continuing education credit for serving as an instructor, speaker, panel</w:t>
      </w:r>
      <w:r w:rsidR="00E75047">
        <w:rPr>
          <w:u w:val="single"/>
        </w:rPr>
        <w:t>,</w:t>
      </w:r>
      <w:r w:rsidR="00D60694">
        <w:t xml:space="preserve"> or faculty member of an instructional seminar directly related to the profession of confidential intermediary.  A confidential intermediary may receive continuing education credit for the presentation time and up to two hours of preparation time for each hour of presentation.  The maximum hours of continuing education credits earned as faculty credit </w:t>
      </w:r>
      <w:proofErr w:type="spellStart"/>
      <w:r w:rsidR="00D60694" w:rsidRPr="00D50E07">
        <w:rPr>
          <w:strike/>
        </w:rPr>
        <w:t>shall</w:t>
      </w:r>
      <w:r w:rsidR="00D60694" w:rsidRPr="00D50E07">
        <w:rPr>
          <w:u w:val="single"/>
        </w:rPr>
        <w:t>may</w:t>
      </w:r>
      <w:proofErr w:type="spellEnd"/>
      <w:r w:rsidR="00D60694">
        <w:t xml:space="preserve"> not exceed 50 percent of the total number of continuing education hours required </w:t>
      </w:r>
      <w:r w:rsidR="00600CF9" w:rsidRPr="002D69AD">
        <w:rPr>
          <w:strike/>
        </w:rPr>
        <w:t>for renewal</w:t>
      </w:r>
      <w:r w:rsidR="00600CF9" w:rsidRPr="00C96FD1">
        <w:rPr>
          <w:strike/>
        </w:rPr>
        <w:t xml:space="preserve"> </w:t>
      </w:r>
      <w:r w:rsidR="00600CF9">
        <w:rPr>
          <w:u w:val="single"/>
        </w:rPr>
        <w:t>during the certification period</w:t>
      </w:r>
      <w:r w:rsidR="00F942FE">
        <w:rPr>
          <w:u w:val="single"/>
        </w:rPr>
        <w:t>.</w:t>
      </w:r>
      <w:r w:rsidR="00600CF9">
        <w:t xml:space="preserve"> </w:t>
      </w:r>
      <w:r w:rsidR="00D60694" w:rsidRPr="00F942FE">
        <w:rPr>
          <w:strike/>
        </w:rPr>
        <w:t>and a</w:t>
      </w:r>
      <w:r w:rsidR="00F942FE" w:rsidRPr="00F942FE">
        <w:rPr>
          <w:strike/>
        </w:rPr>
        <w:t xml:space="preserve"> </w:t>
      </w:r>
      <w:proofErr w:type="spellStart"/>
      <w:r w:rsidR="00F942FE">
        <w:rPr>
          <w:u w:val="single"/>
        </w:rPr>
        <w:t>A</w:t>
      </w:r>
      <w:proofErr w:type="spellEnd"/>
      <w:r w:rsidR="00D60694">
        <w:t xml:space="preserve"> confidential intermediary </w:t>
      </w:r>
      <w:proofErr w:type="spellStart"/>
      <w:r w:rsidR="00F96DC2" w:rsidRPr="00D50E07">
        <w:rPr>
          <w:strike/>
        </w:rPr>
        <w:t>shall</w:t>
      </w:r>
      <w:r w:rsidR="00F96DC2" w:rsidRPr="00D50E07">
        <w:rPr>
          <w:u w:val="single"/>
        </w:rPr>
        <w:t>may</w:t>
      </w:r>
      <w:proofErr w:type="spellEnd"/>
      <w:r w:rsidR="00D60694">
        <w:t xml:space="preserve"> not receive duplicate credit for repeating a presentation during the </w:t>
      </w:r>
      <w:r w:rsidR="00D60694" w:rsidRPr="00A01983">
        <w:rPr>
          <w:strike/>
        </w:rPr>
        <w:t xml:space="preserve">certificate </w:t>
      </w:r>
      <w:r w:rsidR="00A01983">
        <w:rPr>
          <w:u w:val="single"/>
        </w:rPr>
        <w:t xml:space="preserve">certification </w:t>
      </w:r>
      <w:r w:rsidR="00D60694">
        <w:t>period.</w:t>
      </w:r>
    </w:p>
    <w:p w14:paraId="7B4115D8" w14:textId="5D2509AC" w:rsidR="002F0BFD" w:rsidRDefault="002F0BFD" w:rsidP="002F0BFD">
      <w:pPr>
        <w:spacing w:line="211" w:lineRule="auto"/>
        <w:jc w:val="both"/>
      </w:pPr>
    </w:p>
    <w:p w14:paraId="54CF96CD" w14:textId="139E9E1E" w:rsidR="00D448EB" w:rsidRDefault="00D448EB" w:rsidP="00D448EB">
      <w:pPr>
        <w:ind w:left="720" w:hanging="360"/>
        <w:jc w:val="both"/>
      </w:pPr>
      <w:r>
        <w:t>5.</w:t>
      </w:r>
      <w:r>
        <w:tab/>
        <w:t xml:space="preserve">Minimum Time.  Each continuing education activity </w:t>
      </w:r>
      <w:proofErr w:type="spellStart"/>
      <w:r w:rsidR="00104104" w:rsidRPr="00D50E07">
        <w:rPr>
          <w:strike/>
        </w:rPr>
        <w:t>shall</w:t>
      </w:r>
      <w:r w:rsidR="00104104">
        <w:rPr>
          <w:u w:val="single"/>
        </w:rPr>
        <w:t>must</w:t>
      </w:r>
      <w:proofErr w:type="spellEnd"/>
      <w:r>
        <w:t xml:space="preserve"> consist of at least 30 minutes of actual clock time spent </w:t>
      </w:r>
      <w:r w:rsidRPr="005F7D22">
        <w:rPr>
          <w:strike/>
        </w:rPr>
        <w:t>by a confidential intermediary</w:t>
      </w:r>
      <w:r>
        <w:t xml:space="preserve"> in actual attendance at </w:t>
      </w:r>
      <w:r w:rsidRPr="00C917B3">
        <w:rPr>
          <w:strike/>
        </w:rPr>
        <w:t>and</w:t>
      </w:r>
      <w:r w:rsidR="00C917B3" w:rsidRPr="00C917B3">
        <w:rPr>
          <w:strike/>
        </w:rPr>
        <w:t xml:space="preserve"> </w:t>
      </w:r>
      <w:r w:rsidR="00C917B3">
        <w:rPr>
          <w:u w:val="single"/>
        </w:rPr>
        <w:t>or</w:t>
      </w:r>
      <w:r>
        <w:t xml:space="preserve"> completion of a continuing education activity.  “Actual clock time” includes the total number of hours attended, minus the time spent for introductory remarks, breaks, meals, and business meetings.  After completion of the first 30 minutes of a continuing education activity, credit </w:t>
      </w:r>
      <w:proofErr w:type="spellStart"/>
      <w:r w:rsidR="00657144" w:rsidRPr="000572E0">
        <w:rPr>
          <w:strike/>
        </w:rPr>
        <w:t>shall</w:t>
      </w:r>
      <w:r w:rsidR="00657144" w:rsidRPr="000572E0">
        <w:rPr>
          <w:u w:val="single"/>
        </w:rPr>
        <w:t>will</w:t>
      </w:r>
      <w:proofErr w:type="spellEnd"/>
      <w:r>
        <w:t xml:space="preserve"> be recognized in </w:t>
      </w:r>
      <w:r w:rsidR="00657144" w:rsidRPr="000572E0">
        <w:rPr>
          <w:strike/>
        </w:rPr>
        <w:t>fifteen</w:t>
      </w:r>
      <w:r w:rsidR="00657144" w:rsidRPr="000572E0">
        <w:rPr>
          <w:u w:val="single"/>
        </w:rPr>
        <w:t>15</w:t>
      </w:r>
      <w:r w:rsidR="00C9706A">
        <w:rPr>
          <w:u w:val="single"/>
        </w:rPr>
        <w:t>-</w:t>
      </w:r>
      <w:r>
        <w:t xml:space="preserve">minute increments. </w:t>
      </w:r>
    </w:p>
    <w:p w14:paraId="3AD909F2" w14:textId="77777777" w:rsidR="00D448EB" w:rsidRDefault="00D448EB" w:rsidP="00D448EB">
      <w:pPr>
        <w:jc w:val="both"/>
      </w:pPr>
    </w:p>
    <w:p w14:paraId="335F49BA" w14:textId="20611004" w:rsidR="00D448EB" w:rsidRDefault="00D448EB" w:rsidP="00D448EB">
      <w:pPr>
        <w:ind w:left="720" w:hanging="360"/>
        <w:jc w:val="both"/>
        <w:rPr>
          <w:spacing w:val="-2"/>
        </w:rPr>
      </w:pPr>
      <w:r>
        <w:rPr>
          <w:spacing w:val="-2"/>
        </w:rPr>
        <w:t>6.</w:t>
      </w:r>
      <w:r>
        <w:rPr>
          <w:spacing w:val="-2"/>
        </w:rPr>
        <w:tab/>
        <w:t xml:space="preserve">Maximum Credit. Unless the board otherwise determines a continuing </w:t>
      </w:r>
      <w:proofErr w:type="gramStart"/>
      <w:r>
        <w:rPr>
          <w:spacing w:val="-2"/>
        </w:rPr>
        <w:t>education</w:t>
      </w:r>
      <w:proofErr w:type="gramEnd"/>
      <w:r>
        <w:rPr>
          <w:spacing w:val="-2"/>
        </w:rPr>
        <w:t xml:space="preserve"> activity is directly related to the confidential intermediary profession, a confidential intermediary </w:t>
      </w:r>
      <w:proofErr w:type="spellStart"/>
      <w:r w:rsidR="00785030" w:rsidRPr="00D50E07">
        <w:rPr>
          <w:strike/>
        </w:rPr>
        <w:t>shall</w:t>
      </w:r>
      <w:r w:rsidR="00785030">
        <w:rPr>
          <w:u w:val="single"/>
        </w:rPr>
        <w:t>may</w:t>
      </w:r>
      <w:proofErr w:type="spellEnd"/>
      <w:r>
        <w:rPr>
          <w:spacing w:val="-2"/>
        </w:rPr>
        <w:t xml:space="preserve"> not receive more than 50 percent of the credit requirement for the </w:t>
      </w:r>
      <w:r w:rsidRPr="00880416">
        <w:rPr>
          <w:strike/>
          <w:spacing w:val="-2"/>
        </w:rPr>
        <w:t xml:space="preserve">certificate </w:t>
      </w:r>
      <w:r w:rsidR="00880416" w:rsidRPr="00880416">
        <w:rPr>
          <w:spacing w:val="-2"/>
          <w:u w:val="single"/>
        </w:rPr>
        <w:t>certification</w:t>
      </w:r>
      <w:r w:rsidR="00880416">
        <w:rPr>
          <w:spacing w:val="-2"/>
        </w:rPr>
        <w:t xml:space="preserve"> </w:t>
      </w:r>
      <w:r>
        <w:rPr>
          <w:spacing w:val="-2"/>
        </w:rPr>
        <w:t>period through one activity.</w:t>
      </w:r>
    </w:p>
    <w:p w14:paraId="699C42FA" w14:textId="77777777" w:rsidR="00D448EB" w:rsidRDefault="00D448EB" w:rsidP="00D448EB">
      <w:pPr>
        <w:ind w:left="360"/>
        <w:jc w:val="both"/>
        <w:rPr>
          <w:spacing w:val="-2"/>
        </w:rPr>
      </w:pPr>
    </w:p>
    <w:p w14:paraId="2AC26BEE" w14:textId="77777777" w:rsidR="00D448EB" w:rsidRDefault="00D448EB" w:rsidP="00D448EB">
      <w:pPr>
        <w:tabs>
          <w:tab w:val="left" w:pos="-1080"/>
          <w:tab w:val="left" w:pos="-720"/>
          <w:tab w:val="left" w:pos="720"/>
        </w:tabs>
        <w:ind w:left="720" w:hanging="360"/>
        <w:jc w:val="both"/>
      </w:pPr>
      <w:r>
        <w:rPr>
          <w:spacing w:val="-2"/>
        </w:rPr>
        <w:t>7.</w:t>
      </w:r>
      <w:r>
        <w:rPr>
          <w:spacing w:val="-2"/>
        </w:rPr>
        <w:tab/>
      </w:r>
      <w:r>
        <w:rPr>
          <w:bCs/>
        </w:rPr>
        <w:t>Non-Qualifying Activities</w:t>
      </w:r>
      <w:r>
        <w:t>.</w:t>
      </w:r>
    </w:p>
    <w:p w14:paraId="7FB34DA4" w14:textId="77777777" w:rsidR="00D448EB" w:rsidRDefault="00D448EB" w:rsidP="00D448EB">
      <w:pPr>
        <w:ind w:left="720" w:hanging="360"/>
        <w:jc w:val="both"/>
      </w:pPr>
    </w:p>
    <w:p w14:paraId="1CB69806" w14:textId="4C1B40A1" w:rsidR="00D448EB" w:rsidRDefault="00D448EB" w:rsidP="00D448EB">
      <w:pPr>
        <w:ind w:left="1080" w:hanging="360"/>
        <w:jc w:val="both"/>
        <w:rPr>
          <w:spacing w:val="8"/>
        </w:rPr>
      </w:pPr>
      <w:r>
        <w:rPr>
          <w:spacing w:val="8"/>
        </w:rPr>
        <w:t>a.</w:t>
      </w:r>
      <w:r>
        <w:rPr>
          <w:spacing w:val="8"/>
        </w:rPr>
        <w:tab/>
        <w:t xml:space="preserve">The following activities </w:t>
      </w:r>
      <w:proofErr w:type="spellStart"/>
      <w:r w:rsidR="00E7560C" w:rsidRPr="00D50E07">
        <w:rPr>
          <w:strike/>
        </w:rPr>
        <w:t>shall</w:t>
      </w:r>
      <w:r w:rsidR="00E7560C">
        <w:rPr>
          <w:u w:val="single"/>
        </w:rPr>
        <w:t>do</w:t>
      </w:r>
      <w:proofErr w:type="spellEnd"/>
      <w:r>
        <w:rPr>
          <w:spacing w:val="8"/>
        </w:rPr>
        <w:t xml:space="preserve"> not qualify for continuing education credit for confidential intermediaries:</w:t>
      </w:r>
    </w:p>
    <w:p w14:paraId="23F2D302" w14:textId="77777777" w:rsidR="00D448EB" w:rsidRDefault="00D448EB" w:rsidP="00D448EB">
      <w:pPr>
        <w:jc w:val="both"/>
      </w:pPr>
    </w:p>
    <w:p w14:paraId="3595A960" w14:textId="77777777" w:rsidR="00D448EB" w:rsidRDefault="00D448EB" w:rsidP="00D448EB">
      <w:pPr>
        <w:ind w:left="1440" w:hanging="360"/>
        <w:jc w:val="both"/>
      </w:pPr>
      <w:r>
        <w:t>(1)</w:t>
      </w:r>
      <w:r>
        <w:tab/>
        <w:t xml:space="preserve">Program training completed to qualify for </w:t>
      </w:r>
      <w:proofErr w:type="gramStart"/>
      <w:r>
        <w:t>certification;</w:t>
      </w:r>
      <w:proofErr w:type="gramEnd"/>
    </w:p>
    <w:p w14:paraId="498FA3D0" w14:textId="01D61A32" w:rsidR="00D448EB" w:rsidRDefault="00D448EB" w:rsidP="00D448EB">
      <w:pPr>
        <w:ind w:left="1440" w:hanging="360"/>
        <w:jc w:val="both"/>
        <w:rPr>
          <w:spacing w:val="-6"/>
        </w:rPr>
      </w:pPr>
      <w:r>
        <w:rPr>
          <w:spacing w:val="-6"/>
        </w:rPr>
        <w:t>(2)</w:t>
      </w:r>
      <w:r>
        <w:rPr>
          <w:spacing w:val="-6"/>
        </w:rPr>
        <w:tab/>
      </w:r>
      <w:r w:rsidRPr="00D715FF">
        <w:rPr>
          <w:spacing w:val="-6"/>
        </w:rPr>
        <w:t>Mentoring</w:t>
      </w:r>
      <w:r w:rsidRPr="00D715FF">
        <w:rPr>
          <w:strike/>
          <w:spacing w:val="-6"/>
        </w:rPr>
        <w:t>.  A confidential intermediary shall not receive continuing education credit for mentoring</w:t>
      </w:r>
      <w:r>
        <w:rPr>
          <w:spacing w:val="-6"/>
        </w:rPr>
        <w:t xml:space="preserve"> </w:t>
      </w:r>
      <w:proofErr w:type="gramStart"/>
      <w:r>
        <w:rPr>
          <w:spacing w:val="-6"/>
        </w:rPr>
        <w:t>activities;</w:t>
      </w:r>
      <w:proofErr w:type="gramEnd"/>
    </w:p>
    <w:p w14:paraId="268C3788" w14:textId="77777777" w:rsidR="00D448EB" w:rsidRDefault="00D448EB" w:rsidP="00D448EB">
      <w:pPr>
        <w:tabs>
          <w:tab w:val="left" w:pos="-1080"/>
          <w:tab w:val="left" w:pos="-720"/>
          <w:tab w:val="left" w:pos="1440"/>
        </w:tabs>
        <w:ind w:left="1440" w:hanging="360"/>
        <w:jc w:val="both"/>
      </w:pPr>
      <w:r>
        <w:t>(3)</w:t>
      </w:r>
      <w:r>
        <w:tab/>
        <w:t xml:space="preserve">Attendance or participation at professional or association business meetings, </w:t>
      </w:r>
      <w:r>
        <w:lastRenderedPageBreak/>
        <w:t xml:space="preserve">general sessions, elections, policymaking sessions or program </w:t>
      </w:r>
      <w:proofErr w:type="gramStart"/>
      <w:r>
        <w:t>orientation;</w:t>
      </w:r>
      <w:proofErr w:type="gramEnd"/>
    </w:p>
    <w:p w14:paraId="368021DA" w14:textId="77777777" w:rsidR="00D448EB" w:rsidRDefault="00D448EB" w:rsidP="00D448EB">
      <w:pPr>
        <w:ind w:left="1440" w:hanging="360"/>
        <w:jc w:val="both"/>
      </w:pPr>
      <w:r>
        <w:t>(4)</w:t>
      </w:r>
      <w:r>
        <w:tab/>
        <w:t>Serving on committees or councils or as officers in a professional organization; and</w:t>
      </w:r>
    </w:p>
    <w:p w14:paraId="6C9F846E" w14:textId="77777777" w:rsidR="00D448EB" w:rsidRDefault="00D448EB" w:rsidP="00D448EB">
      <w:pPr>
        <w:ind w:left="1440" w:hanging="360"/>
        <w:jc w:val="both"/>
      </w:pPr>
      <w:r>
        <w:t>(5)</w:t>
      </w:r>
      <w:r>
        <w:tab/>
        <w:t>Activities completed as required by the board as part of a disciplinary action.</w:t>
      </w:r>
    </w:p>
    <w:p w14:paraId="3EA860CE" w14:textId="77777777" w:rsidR="00D448EB" w:rsidRPr="00E92F7D" w:rsidRDefault="00D448EB" w:rsidP="00D448EB">
      <w:pPr>
        <w:jc w:val="both"/>
        <w:rPr>
          <w:bCs/>
        </w:rPr>
      </w:pPr>
    </w:p>
    <w:p w14:paraId="4A26D6A2" w14:textId="15239C77" w:rsidR="00D448EB" w:rsidRDefault="00D448EB" w:rsidP="000572E0">
      <w:pPr>
        <w:ind w:left="1080" w:hanging="360"/>
        <w:jc w:val="both"/>
      </w:pPr>
      <w:r>
        <w:rPr>
          <w:bCs/>
        </w:rPr>
        <w:t>b.</w:t>
      </w:r>
      <w:r>
        <w:rPr>
          <w:bCs/>
        </w:rPr>
        <w:tab/>
      </w:r>
      <w:r w:rsidR="00B86E1B">
        <w:rPr>
          <w:bCs/>
        </w:rPr>
        <w:t>[</w:t>
      </w:r>
      <w:r w:rsidR="008B56E6">
        <w:t>no change]</w:t>
      </w:r>
      <w:r>
        <w:t xml:space="preserve"> </w:t>
      </w:r>
    </w:p>
    <w:p w14:paraId="50611346" w14:textId="77777777" w:rsidR="00D7630B" w:rsidRDefault="00D7630B" w:rsidP="000572E0">
      <w:pPr>
        <w:ind w:left="1080" w:hanging="360"/>
        <w:jc w:val="both"/>
      </w:pPr>
    </w:p>
    <w:p w14:paraId="70C3934B" w14:textId="7E935549" w:rsidR="00254740" w:rsidRPr="000572E0" w:rsidRDefault="00254740" w:rsidP="000572E0">
      <w:pPr>
        <w:ind w:left="1080" w:hanging="360"/>
        <w:jc w:val="both"/>
      </w:pPr>
      <w:r>
        <w:t>c.</w:t>
      </w:r>
      <w:r>
        <w:tab/>
      </w:r>
      <w:r w:rsidR="00A60976" w:rsidRPr="00A60976">
        <w:t>If a confidential intermediary attends part, but not all</w:t>
      </w:r>
      <w:r w:rsidR="00A60976">
        <w:rPr>
          <w:u w:val="single"/>
        </w:rPr>
        <w:t>,</w:t>
      </w:r>
      <w:r w:rsidR="00A60976" w:rsidRPr="00A60976">
        <w:t xml:space="preserve"> of a continuing education activity, the confidential intermediary is not eligible to claim partial credit completion.</w:t>
      </w:r>
    </w:p>
    <w:p w14:paraId="4F04F0BF" w14:textId="77777777" w:rsidR="00D448EB" w:rsidRDefault="00D448EB" w:rsidP="00D448EB">
      <w:pPr>
        <w:jc w:val="both"/>
      </w:pPr>
    </w:p>
    <w:p w14:paraId="0B94BECF" w14:textId="0B17A9B0" w:rsidR="00D448EB" w:rsidRDefault="00D448EB" w:rsidP="00D448EB">
      <w:pPr>
        <w:ind w:left="720" w:hanging="360"/>
        <w:jc w:val="both"/>
      </w:pPr>
      <w:r>
        <w:t>8.</w:t>
      </w:r>
      <w:r>
        <w:tab/>
        <w:t xml:space="preserve">Documentation of Attendance or Completion.  When attending or completing a continuing education activity, each confidential intermediary </w:t>
      </w:r>
      <w:proofErr w:type="spellStart"/>
      <w:r w:rsidR="00E7560C" w:rsidRPr="00D50E07">
        <w:rPr>
          <w:strike/>
        </w:rPr>
        <w:t>shall</w:t>
      </w:r>
      <w:r w:rsidR="00E7560C">
        <w:rPr>
          <w:u w:val="single"/>
        </w:rPr>
        <w:t>must</w:t>
      </w:r>
      <w:proofErr w:type="spellEnd"/>
      <w:r>
        <w:t xml:space="preserve"> obtain documentation of attendance or completion from the sponsoring entity.  At a minimum, this documentation </w:t>
      </w:r>
      <w:proofErr w:type="spellStart"/>
      <w:r w:rsidR="005869ED" w:rsidRPr="00D50E07">
        <w:rPr>
          <w:strike/>
        </w:rPr>
        <w:t>shall</w:t>
      </w:r>
      <w:r w:rsidR="005869ED">
        <w:rPr>
          <w:u w:val="single"/>
        </w:rPr>
        <w:t>must</w:t>
      </w:r>
      <w:proofErr w:type="spellEnd"/>
      <w:r>
        <w:t xml:space="preserve"> include the:</w:t>
      </w:r>
    </w:p>
    <w:p w14:paraId="6468C27F" w14:textId="77777777" w:rsidR="00D448EB" w:rsidRDefault="00D448EB" w:rsidP="00D448EB">
      <w:pPr>
        <w:jc w:val="both"/>
      </w:pPr>
    </w:p>
    <w:p w14:paraId="07B45F30" w14:textId="1236463E" w:rsidR="00D448EB" w:rsidRDefault="00FF5C3A" w:rsidP="000572E0">
      <w:pPr>
        <w:numPr>
          <w:ilvl w:val="3"/>
          <w:numId w:val="10"/>
        </w:numPr>
        <w:tabs>
          <w:tab w:val="clear" w:pos="1530"/>
        </w:tabs>
        <w:ind w:left="1080"/>
        <w:jc w:val="both"/>
      </w:pPr>
      <w:r>
        <w:t>through f. [no change]</w:t>
      </w:r>
    </w:p>
    <w:p w14:paraId="2DB462AB" w14:textId="77777777" w:rsidR="00D448EB" w:rsidRPr="00D06EEE" w:rsidRDefault="00D448EB" w:rsidP="00D448EB">
      <w:pPr>
        <w:ind w:left="720"/>
        <w:jc w:val="both"/>
        <w:rPr>
          <w:bCs/>
        </w:rPr>
      </w:pPr>
    </w:p>
    <w:p w14:paraId="7C3A16BB" w14:textId="77777777" w:rsidR="00D448EB" w:rsidRDefault="00D448EB" w:rsidP="00D448EB">
      <w:pPr>
        <w:numPr>
          <w:ilvl w:val="0"/>
          <w:numId w:val="11"/>
        </w:numPr>
        <w:tabs>
          <w:tab w:val="clear" w:pos="720"/>
        </w:tabs>
        <w:jc w:val="both"/>
        <w:rPr>
          <w:bCs/>
        </w:rPr>
      </w:pPr>
      <w:r>
        <w:rPr>
          <w:bCs/>
        </w:rPr>
        <w:t>Compliance and Non-Compliance.</w:t>
      </w:r>
    </w:p>
    <w:p w14:paraId="5B86F141" w14:textId="77777777" w:rsidR="00D448EB" w:rsidRDefault="00D448EB" w:rsidP="00D448EB">
      <w:pPr>
        <w:jc w:val="both"/>
      </w:pPr>
    </w:p>
    <w:p w14:paraId="62E2250D" w14:textId="7498243A" w:rsidR="00D448EB" w:rsidRDefault="00D448EB" w:rsidP="00D448EB">
      <w:pPr>
        <w:ind w:left="1080" w:hanging="360"/>
        <w:jc w:val="both"/>
      </w:pPr>
      <w:r>
        <w:t>a.</w:t>
      </w:r>
      <w:r>
        <w:tab/>
        <w:t xml:space="preserve">Affidavit of Compliance.  A confidential intermediary </w:t>
      </w:r>
      <w:proofErr w:type="spellStart"/>
      <w:r w:rsidR="005869ED" w:rsidRPr="00D50E07">
        <w:rPr>
          <w:strike/>
        </w:rPr>
        <w:t>shall</w:t>
      </w:r>
      <w:r w:rsidR="005869ED">
        <w:rPr>
          <w:u w:val="single"/>
        </w:rPr>
        <w:t>must</w:t>
      </w:r>
      <w:proofErr w:type="spellEnd"/>
      <w:r>
        <w:t xml:space="preserve"> submit an affidavit of continuing education compliance when applying for renewal of certification. The affidavit </w:t>
      </w:r>
      <w:proofErr w:type="spellStart"/>
      <w:r w:rsidR="004317EA" w:rsidRPr="00D50E07">
        <w:rPr>
          <w:strike/>
        </w:rPr>
        <w:t>shall</w:t>
      </w:r>
      <w:r w:rsidR="004317EA">
        <w:rPr>
          <w:u w:val="single"/>
        </w:rPr>
        <w:t>must</w:t>
      </w:r>
      <w:proofErr w:type="spellEnd"/>
      <w:r>
        <w:t xml:space="preserve"> be in the format provided by the division staff.  </w:t>
      </w:r>
    </w:p>
    <w:p w14:paraId="18B446C8" w14:textId="77777777" w:rsidR="00D448EB" w:rsidRDefault="00D448EB" w:rsidP="00D448EB">
      <w:pPr>
        <w:ind w:left="1080" w:hanging="360"/>
        <w:jc w:val="both"/>
      </w:pPr>
    </w:p>
    <w:p w14:paraId="570C1F14" w14:textId="7D96384D" w:rsidR="00D448EB" w:rsidRPr="00864D5D" w:rsidRDefault="00D448EB" w:rsidP="00D448EB">
      <w:pPr>
        <w:numPr>
          <w:ilvl w:val="2"/>
          <w:numId w:val="10"/>
        </w:numPr>
        <w:tabs>
          <w:tab w:val="clear" w:pos="1080"/>
        </w:tabs>
        <w:jc w:val="both"/>
        <w:rPr>
          <w:strike/>
        </w:rPr>
      </w:pPr>
      <w:r w:rsidRPr="00864D5D">
        <w:rPr>
          <w:strike/>
        </w:rPr>
        <w:t xml:space="preserve">Proration of Continuing Education Requirement.  A confidential intermediary whose certificate expires less than one </w:t>
      </w:r>
      <w:r w:rsidR="00432F50" w:rsidRPr="00864D5D">
        <w:rPr>
          <w:strike/>
          <w:u w:val="single"/>
        </w:rPr>
        <w:t xml:space="preserve">1 </w:t>
      </w:r>
      <w:r w:rsidRPr="00864D5D">
        <w:rPr>
          <w:strike/>
        </w:rPr>
        <w:t xml:space="preserve">year from the effective date of certification </w:t>
      </w:r>
      <w:proofErr w:type="spellStart"/>
      <w:r w:rsidR="00D81621" w:rsidRPr="00864D5D">
        <w:rPr>
          <w:strike/>
        </w:rPr>
        <w:t>shall</w:t>
      </w:r>
      <w:r w:rsidR="00D81621" w:rsidRPr="00864D5D">
        <w:rPr>
          <w:strike/>
          <w:u w:val="single"/>
        </w:rPr>
        <w:t>must</w:t>
      </w:r>
      <w:proofErr w:type="spellEnd"/>
      <w:r w:rsidRPr="00864D5D">
        <w:rPr>
          <w:strike/>
        </w:rPr>
        <w:t xml:space="preserve"> complete no less than six </w:t>
      </w:r>
      <w:r w:rsidR="00432F50" w:rsidRPr="00864D5D">
        <w:rPr>
          <w:strike/>
          <w:u w:val="single"/>
        </w:rPr>
        <w:t xml:space="preserve">6 </w:t>
      </w:r>
      <w:r w:rsidRPr="00864D5D">
        <w:rPr>
          <w:strike/>
        </w:rPr>
        <w:t xml:space="preserve">hours of continuing education credit during the balance of the certification period.  In subsequent certification periods, the confidential intermediary </w:t>
      </w:r>
      <w:proofErr w:type="spellStart"/>
      <w:r w:rsidR="00D81621" w:rsidRPr="00864D5D">
        <w:rPr>
          <w:strike/>
        </w:rPr>
        <w:t>shall</w:t>
      </w:r>
      <w:r w:rsidR="00D81621" w:rsidRPr="00864D5D">
        <w:rPr>
          <w:strike/>
          <w:u w:val="single"/>
        </w:rPr>
        <w:t>must</w:t>
      </w:r>
      <w:proofErr w:type="spellEnd"/>
      <w:r w:rsidRPr="00864D5D">
        <w:rPr>
          <w:strike/>
        </w:rPr>
        <w:t xml:space="preserve"> complete the biennial twelve </w:t>
      </w:r>
      <w:r w:rsidR="009F71AD" w:rsidRPr="00864D5D">
        <w:rPr>
          <w:strike/>
          <w:u w:val="single"/>
        </w:rPr>
        <w:t>12-</w:t>
      </w:r>
      <w:r w:rsidRPr="00864D5D">
        <w:rPr>
          <w:strike/>
        </w:rPr>
        <w:t>hour continuing education requirement.  Proration of the continuing education requirement does not apply to confidential intermediaries who previously held certification and allowed their certification to lapse.</w:t>
      </w:r>
    </w:p>
    <w:p w14:paraId="0711137E" w14:textId="77777777" w:rsidR="00D448EB" w:rsidRDefault="00D448EB" w:rsidP="00D448EB">
      <w:pPr>
        <w:ind w:left="720"/>
        <w:jc w:val="both"/>
      </w:pPr>
    </w:p>
    <w:p w14:paraId="3525785B" w14:textId="77777777" w:rsidR="00D448EB" w:rsidRDefault="00D448EB" w:rsidP="00D448EB">
      <w:pPr>
        <w:numPr>
          <w:ilvl w:val="2"/>
          <w:numId w:val="10"/>
        </w:numPr>
        <w:tabs>
          <w:tab w:val="clear" w:pos="1080"/>
        </w:tabs>
        <w:jc w:val="both"/>
      </w:pPr>
      <w:r>
        <w:t>Extension or Waiver of Continuing Education Requirements</w:t>
      </w:r>
      <w:r>
        <w:rPr>
          <w:b/>
          <w:bCs/>
        </w:rPr>
        <w:t xml:space="preserve">. </w:t>
      </w:r>
      <w:r w:rsidRPr="00AF697A">
        <w:rPr>
          <w:b/>
          <w:bCs/>
          <w:strike/>
        </w:rPr>
        <w:t xml:space="preserve"> </w:t>
      </w:r>
      <w:r>
        <w:t>A confidential intermediary seeking renewal of certification who has not fully complied with the continuing education requirements may request an extension or waiver of the continuing education requirements under the following conditions:</w:t>
      </w:r>
    </w:p>
    <w:p w14:paraId="7986FBA5" w14:textId="77777777" w:rsidR="00D448EB" w:rsidRDefault="00D448EB" w:rsidP="00D448EB">
      <w:pPr>
        <w:jc w:val="both"/>
      </w:pPr>
    </w:p>
    <w:p w14:paraId="4A70D8CF" w14:textId="47EA5E86" w:rsidR="00D448EB" w:rsidRDefault="00B63F2A" w:rsidP="00D448EB">
      <w:pPr>
        <w:numPr>
          <w:ilvl w:val="3"/>
          <w:numId w:val="9"/>
        </w:numPr>
        <w:tabs>
          <w:tab w:val="clear" w:pos="1440"/>
        </w:tabs>
        <w:jc w:val="both"/>
      </w:pPr>
      <w:r>
        <w:t>[no change]</w:t>
      </w:r>
    </w:p>
    <w:p w14:paraId="05392468" w14:textId="77777777" w:rsidR="00AD2E65" w:rsidRDefault="00AD2E65" w:rsidP="000572E0">
      <w:pPr>
        <w:ind w:left="1440"/>
        <w:jc w:val="both"/>
      </w:pPr>
    </w:p>
    <w:p w14:paraId="663A5E61" w14:textId="64072533" w:rsidR="00D448EB" w:rsidRDefault="00D448EB" w:rsidP="00D448EB">
      <w:pPr>
        <w:numPr>
          <w:ilvl w:val="3"/>
          <w:numId w:val="9"/>
        </w:numPr>
        <w:tabs>
          <w:tab w:val="clear" w:pos="1440"/>
        </w:tabs>
        <w:jc w:val="both"/>
      </w:pPr>
      <w:r>
        <w:t xml:space="preserve">The board </w:t>
      </w:r>
      <w:proofErr w:type="spellStart"/>
      <w:r w:rsidR="00D81621" w:rsidRPr="00D50E07">
        <w:rPr>
          <w:strike/>
        </w:rPr>
        <w:t>shall</w:t>
      </w:r>
      <w:r w:rsidR="00D81621">
        <w:rPr>
          <w:u w:val="single"/>
        </w:rPr>
        <w:t>must</w:t>
      </w:r>
      <w:proofErr w:type="spellEnd"/>
      <w:r>
        <w:t xml:space="preserve"> determine whether extenuating circumstances exist. In reviewing the request, the board </w:t>
      </w:r>
      <w:proofErr w:type="spellStart"/>
      <w:r w:rsidR="005F5190" w:rsidRPr="00D50E07">
        <w:rPr>
          <w:strike/>
        </w:rPr>
        <w:t>shall</w:t>
      </w:r>
      <w:r w:rsidR="005F5190">
        <w:rPr>
          <w:u w:val="single"/>
        </w:rPr>
        <w:t>must</w:t>
      </w:r>
      <w:proofErr w:type="spellEnd"/>
      <w:r>
        <w:t xml:space="preserve"> consider if the confidential intermediary has been unable to devote sufficient hours to fulfill the requirements during the certificate period because of:</w:t>
      </w:r>
    </w:p>
    <w:p w14:paraId="68439FA1" w14:textId="08B8A660" w:rsidR="00D448EB" w:rsidRDefault="00D448EB" w:rsidP="00D448EB">
      <w:pPr>
        <w:pStyle w:val="Level1"/>
        <w:numPr>
          <w:ilvl w:val="4"/>
          <w:numId w:val="23"/>
        </w:numPr>
        <w:tabs>
          <w:tab w:val="left" w:pos="1800"/>
        </w:tabs>
        <w:ind w:left="1800" w:hanging="360"/>
        <w:jc w:val="both"/>
        <w:rPr>
          <w:spacing w:val="-4"/>
        </w:rPr>
      </w:pPr>
      <w:r>
        <w:t xml:space="preserve">full-time service in the armed forces of the United States during a substantial part of the </w:t>
      </w:r>
      <w:r w:rsidRPr="002060EE">
        <w:rPr>
          <w:strike/>
        </w:rPr>
        <w:t xml:space="preserve">certificate </w:t>
      </w:r>
      <w:r w:rsidR="002060EE">
        <w:rPr>
          <w:u w:val="single"/>
        </w:rPr>
        <w:t xml:space="preserve">certification </w:t>
      </w:r>
      <w:proofErr w:type="gramStart"/>
      <w:r>
        <w:t>period;</w:t>
      </w:r>
      <w:proofErr w:type="gramEnd"/>
    </w:p>
    <w:p w14:paraId="054FCF04" w14:textId="7C3C5273" w:rsidR="00D448EB" w:rsidRDefault="00D448EB" w:rsidP="00D448EB">
      <w:pPr>
        <w:pStyle w:val="Level1"/>
        <w:numPr>
          <w:ilvl w:val="4"/>
          <w:numId w:val="23"/>
        </w:numPr>
        <w:tabs>
          <w:tab w:val="left" w:pos="1800"/>
        </w:tabs>
        <w:ind w:left="1800" w:hanging="360"/>
        <w:jc w:val="both"/>
      </w:pPr>
      <w:r>
        <w:rPr>
          <w:spacing w:val="-4"/>
        </w:rPr>
        <w:t>an incapacitating illness documented by a statement from a currently licensed</w:t>
      </w:r>
      <w:r w:rsidR="00752C4E">
        <w:rPr>
          <w:spacing w:val="-4"/>
        </w:rPr>
        <w:t xml:space="preserve"> </w:t>
      </w:r>
      <w:r>
        <w:rPr>
          <w:spacing w:val="-4"/>
        </w:rPr>
        <w:t>physician</w:t>
      </w:r>
      <w:r w:rsidR="00D33D31">
        <w:rPr>
          <w:spacing w:val="-4"/>
        </w:rPr>
        <w:t xml:space="preserve"> </w:t>
      </w:r>
      <w:r w:rsidR="00752C4E">
        <w:rPr>
          <w:spacing w:val="-4"/>
          <w:u w:val="single"/>
        </w:rPr>
        <w:t>treating</w:t>
      </w:r>
      <w:r w:rsidR="00A500B3">
        <w:rPr>
          <w:spacing w:val="-4"/>
          <w:u w:val="single"/>
        </w:rPr>
        <w:t xml:space="preserve"> the </w:t>
      </w:r>
      <w:r w:rsidR="005F1033">
        <w:rPr>
          <w:spacing w:val="-4"/>
          <w:u w:val="single"/>
        </w:rPr>
        <w:t xml:space="preserve">confidential </w:t>
      </w:r>
      <w:proofErr w:type="gramStart"/>
      <w:r w:rsidR="005F1033">
        <w:rPr>
          <w:spacing w:val="-4"/>
          <w:u w:val="single"/>
        </w:rPr>
        <w:t>intermediary</w:t>
      </w:r>
      <w:r>
        <w:rPr>
          <w:spacing w:val="-4"/>
        </w:rPr>
        <w:t>;</w:t>
      </w:r>
      <w:proofErr w:type="gramEnd"/>
    </w:p>
    <w:p w14:paraId="61C572AA" w14:textId="1A9C60DA" w:rsidR="00D448EB" w:rsidRDefault="00D448EB" w:rsidP="00D448EB">
      <w:pPr>
        <w:pStyle w:val="Level1"/>
        <w:numPr>
          <w:ilvl w:val="4"/>
          <w:numId w:val="23"/>
        </w:numPr>
        <w:tabs>
          <w:tab w:val="left" w:pos="1800"/>
        </w:tabs>
        <w:ind w:left="1800" w:hanging="360"/>
        <w:jc w:val="both"/>
      </w:pPr>
      <w:r>
        <w:lastRenderedPageBreak/>
        <w:t>a physical inability to travel to the sites of approved programs documented by a statement from a currently licensed physician</w:t>
      </w:r>
      <w:r w:rsidR="006B3B85">
        <w:t xml:space="preserve"> </w:t>
      </w:r>
      <w:r w:rsidR="00BD7EC3">
        <w:rPr>
          <w:spacing w:val="-4"/>
          <w:u w:val="single"/>
        </w:rPr>
        <w:t>treating</w:t>
      </w:r>
      <w:r w:rsidR="006B3B85">
        <w:rPr>
          <w:spacing w:val="-4"/>
          <w:u w:val="single"/>
        </w:rPr>
        <w:t xml:space="preserve"> the confidential intermediary</w:t>
      </w:r>
      <w:r>
        <w:t>; or</w:t>
      </w:r>
    </w:p>
    <w:p w14:paraId="4E568B1F" w14:textId="557B43CB" w:rsidR="00AD2E65" w:rsidRDefault="00D448EB" w:rsidP="004826D8">
      <w:pPr>
        <w:pStyle w:val="Level1"/>
        <w:numPr>
          <w:ilvl w:val="4"/>
          <w:numId w:val="23"/>
        </w:numPr>
        <w:tabs>
          <w:tab w:val="left" w:pos="1800"/>
        </w:tabs>
        <w:ind w:left="1800" w:hanging="360"/>
        <w:jc w:val="both"/>
      </w:pPr>
      <w:r>
        <w:t>any other special circumstances the board deems appropriate.</w:t>
      </w:r>
    </w:p>
    <w:p w14:paraId="5C61375C" w14:textId="1DF12A24" w:rsidR="00D448EB" w:rsidRDefault="00D448EB" w:rsidP="00D448EB">
      <w:pPr>
        <w:pStyle w:val="Level1"/>
        <w:numPr>
          <w:ilvl w:val="0"/>
          <w:numId w:val="0"/>
        </w:numPr>
        <w:tabs>
          <w:tab w:val="left" w:pos="-2142"/>
        </w:tabs>
        <w:ind w:left="1440" w:hanging="360"/>
        <w:jc w:val="both"/>
      </w:pPr>
      <w:r>
        <w:t>(3)</w:t>
      </w:r>
      <w:r>
        <w:tab/>
      </w:r>
      <w:r w:rsidR="00B63F2A">
        <w:t xml:space="preserve">through </w:t>
      </w:r>
      <w:r>
        <w:t>(4)</w:t>
      </w:r>
      <w:r w:rsidR="00AD2E65">
        <w:t xml:space="preserve"> [no change]</w:t>
      </w:r>
    </w:p>
    <w:p w14:paraId="189599B1" w14:textId="77777777" w:rsidR="00D448EB" w:rsidRDefault="00D448EB" w:rsidP="00D448EB">
      <w:pPr>
        <w:ind w:left="360"/>
        <w:jc w:val="both"/>
      </w:pPr>
    </w:p>
    <w:p w14:paraId="0589C6C8" w14:textId="38B9E53B" w:rsidR="00D448EB" w:rsidRDefault="00D448EB" w:rsidP="000572E0">
      <w:pPr>
        <w:pStyle w:val="Level1"/>
        <w:numPr>
          <w:ilvl w:val="0"/>
          <w:numId w:val="0"/>
        </w:numPr>
        <w:ind w:left="1080" w:hanging="360"/>
        <w:jc w:val="both"/>
      </w:pPr>
      <w:r>
        <w:t>d.</w:t>
      </w:r>
      <w:r>
        <w:tab/>
      </w:r>
      <w:r w:rsidR="00C00B6E">
        <w:t xml:space="preserve">through </w:t>
      </w:r>
      <w:r>
        <w:t>e.</w:t>
      </w:r>
      <w:r>
        <w:tab/>
      </w:r>
      <w:r w:rsidR="00C00B6E">
        <w:t>[no change]</w:t>
      </w:r>
    </w:p>
    <w:p w14:paraId="119B88C0" w14:textId="77777777" w:rsidR="00D448EB" w:rsidRDefault="00D448EB" w:rsidP="00D448EB">
      <w:pPr>
        <w:ind w:left="720"/>
        <w:jc w:val="both"/>
      </w:pPr>
    </w:p>
    <w:p w14:paraId="16D9FA08" w14:textId="77777777" w:rsidR="00D448EB" w:rsidRDefault="00D448EB" w:rsidP="00D448EB">
      <w:pPr>
        <w:ind w:left="720" w:hanging="360"/>
        <w:jc w:val="both"/>
        <w:rPr>
          <w:bCs/>
        </w:rPr>
      </w:pPr>
      <w:r>
        <w:rPr>
          <w:bCs/>
        </w:rPr>
        <w:t>10.</w:t>
      </w:r>
      <w:r>
        <w:rPr>
          <w:bCs/>
        </w:rPr>
        <w:tab/>
        <w:t>Board Decision Regarding Continuing Education Compliance.</w:t>
      </w:r>
    </w:p>
    <w:p w14:paraId="4359B4EF" w14:textId="77777777" w:rsidR="00D448EB" w:rsidRDefault="00D448EB" w:rsidP="00D448EB">
      <w:pPr>
        <w:jc w:val="both"/>
        <w:rPr>
          <w:bCs/>
        </w:rPr>
      </w:pPr>
    </w:p>
    <w:p w14:paraId="6A9522B5" w14:textId="56C8A378" w:rsidR="00D448EB" w:rsidRDefault="00D448EB" w:rsidP="000572E0">
      <w:pPr>
        <w:ind w:left="1080" w:hanging="360"/>
        <w:jc w:val="both"/>
      </w:pPr>
      <w:r>
        <w:t>a.</w:t>
      </w:r>
      <w:r>
        <w:tab/>
      </w:r>
      <w:r w:rsidR="009959F8">
        <w:t>[no change]</w:t>
      </w:r>
    </w:p>
    <w:p w14:paraId="766178FB" w14:textId="77777777" w:rsidR="00D448EB" w:rsidRDefault="00D448EB" w:rsidP="00D448EB">
      <w:pPr>
        <w:jc w:val="both"/>
      </w:pPr>
    </w:p>
    <w:p w14:paraId="146B1F5C" w14:textId="6D523A6D" w:rsidR="00D448EB" w:rsidRDefault="00D448EB" w:rsidP="00D448EB">
      <w:pPr>
        <w:ind w:left="1080" w:hanging="360"/>
        <w:jc w:val="both"/>
      </w:pPr>
      <w:r>
        <w:t>b.</w:t>
      </w:r>
      <w:r>
        <w:tab/>
        <w:t xml:space="preserve">The division staff </w:t>
      </w:r>
      <w:proofErr w:type="spellStart"/>
      <w:r w:rsidR="009959F8" w:rsidRPr="00D50E07">
        <w:rPr>
          <w:strike/>
        </w:rPr>
        <w:t>shall</w:t>
      </w:r>
      <w:r w:rsidR="009959F8">
        <w:rPr>
          <w:u w:val="single"/>
        </w:rPr>
        <w:t>must</w:t>
      </w:r>
      <w:proofErr w:type="spellEnd"/>
      <w:r>
        <w:t xml:space="preserve"> promptly notify the confidential intermediary, in writing, of the board’s decision. A confidential intermediary may appeal the decision by submitting a written request for review to the confidential intermediary program within </w:t>
      </w:r>
      <w:r w:rsidRPr="0029115C">
        <w:rPr>
          <w:strike/>
        </w:rPr>
        <w:t xml:space="preserve">fifteen </w:t>
      </w:r>
      <w:r w:rsidR="0029115C">
        <w:rPr>
          <w:u w:val="single"/>
        </w:rPr>
        <w:t xml:space="preserve">15 </w:t>
      </w:r>
      <w:r>
        <w:t>days of receipt of notification of the board’s decision.  The confidential intermediary requesting review may request to appear before the board at the next available regularly scheduled board meeting.</w:t>
      </w:r>
    </w:p>
    <w:p w14:paraId="6C9ECEBB" w14:textId="77777777" w:rsidR="00D448EB" w:rsidRDefault="00D448EB" w:rsidP="00D448EB">
      <w:pPr>
        <w:ind w:left="720"/>
        <w:jc w:val="both"/>
      </w:pPr>
    </w:p>
    <w:p w14:paraId="236DD29F" w14:textId="0AFBD9A8" w:rsidR="00D448EB" w:rsidRDefault="00D448EB" w:rsidP="00D448EB">
      <w:pPr>
        <w:ind w:left="1080" w:hanging="360"/>
        <w:jc w:val="both"/>
        <w:rPr>
          <w:spacing w:val="-4"/>
        </w:rPr>
      </w:pPr>
      <w:r>
        <w:rPr>
          <w:spacing w:val="-4"/>
        </w:rPr>
        <w:t>c.</w:t>
      </w:r>
      <w:r>
        <w:rPr>
          <w:spacing w:val="-4"/>
        </w:rPr>
        <w:tab/>
        <w:t xml:space="preserve">The certification of a confidential intermediary who timely appeals a decision by the board regarding continuing education </w:t>
      </w:r>
      <w:proofErr w:type="spellStart"/>
      <w:r w:rsidR="009959F8" w:rsidRPr="00D50E07">
        <w:rPr>
          <w:strike/>
        </w:rPr>
        <w:t>shall</w:t>
      </w:r>
      <w:r w:rsidR="002B23FA">
        <w:rPr>
          <w:u w:val="single"/>
        </w:rPr>
        <w:t>will</w:t>
      </w:r>
      <w:proofErr w:type="spellEnd"/>
      <w:r>
        <w:rPr>
          <w:spacing w:val="-4"/>
        </w:rPr>
        <w:t xml:space="preserve"> continue in force until a final decision is made by the board.</w:t>
      </w:r>
    </w:p>
    <w:p w14:paraId="4735ECD0" w14:textId="77777777" w:rsidR="00D448EB" w:rsidRDefault="00D448EB" w:rsidP="00D448EB">
      <w:pPr>
        <w:jc w:val="both"/>
        <w:rPr>
          <w:spacing w:val="-4"/>
        </w:rPr>
      </w:pPr>
    </w:p>
    <w:p w14:paraId="70F0E6D2" w14:textId="0AA88A04" w:rsidR="00DC73C7" w:rsidRDefault="00D448EB" w:rsidP="000572E0">
      <w:pPr>
        <w:spacing w:line="211" w:lineRule="auto"/>
        <w:ind w:left="1080" w:hanging="360"/>
        <w:jc w:val="both"/>
      </w:pPr>
      <w:r>
        <w:rPr>
          <w:spacing w:val="-4"/>
        </w:rPr>
        <w:t>d.</w:t>
      </w:r>
      <w:r>
        <w:rPr>
          <w:spacing w:val="-4"/>
        </w:rPr>
        <w:tab/>
        <w:t xml:space="preserve">The board </w:t>
      </w:r>
      <w:proofErr w:type="spellStart"/>
      <w:r w:rsidR="00F02D1F" w:rsidRPr="00D50E07">
        <w:rPr>
          <w:strike/>
        </w:rPr>
        <w:t>shall</w:t>
      </w:r>
      <w:r w:rsidR="00F02D1F">
        <w:rPr>
          <w:u w:val="single"/>
        </w:rPr>
        <w:t>must</w:t>
      </w:r>
      <w:proofErr w:type="spellEnd"/>
      <w:r>
        <w:rPr>
          <w:spacing w:val="-4"/>
        </w:rPr>
        <w:t xml:space="preserve"> </w:t>
      </w:r>
      <w:r w:rsidRPr="002116E2">
        <w:rPr>
          <w:strike/>
          <w:spacing w:val="-4"/>
        </w:rPr>
        <w:t xml:space="preserve">make the decision on </w:t>
      </w:r>
      <w:r w:rsidR="002116E2">
        <w:rPr>
          <w:spacing w:val="-4"/>
          <w:u w:val="single"/>
        </w:rPr>
        <w:t xml:space="preserve">issue its decision on </w:t>
      </w:r>
      <w:r>
        <w:rPr>
          <w:spacing w:val="-4"/>
        </w:rPr>
        <w:t>the appeal in writing.  The decision is final and binding.</w:t>
      </w:r>
    </w:p>
    <w:p w14:paraId="31B42802" w14:textId="77777777" w:rsidR="00DC73C7" w:rsidRPr="000F336A" w:rsidRDefault="00DC73C7" w:rsidP="002F0BFD">
      <w:pPr>
        <w:spacing w:line="211" w:lineRule="auto"/>
        <w:jc w:val="both"/>
      </w:pPr>
    </w:p>
    <w:p w14:paraId="0AEFFEA0" w14:textId="3B9B0FC1" w:rsidR="002F0BFD" w:rsidRPr="00567505" w:rsidRDefault="002F0BFD" w:rsidP="00973FAD">
      <w:pPr>
        <w:tabs>
          <w:tab w:val="left" w:pos="360"/>
          <w:tab w:val="left" w:pos="720"/>
        </w:tabs>
        <w:spacing w:line="211" w:lineRule="auto"/>
        <w:ind w:left="360" w:hanging="360"/>
        <w:jc w:val="both"/>
        <w:rPr>
          <w:b/>
          <w:bCs/>
          <w:u w:val="single"/>
        </w:rPr>
      </w:pPr>
      <w:r w:rsidRPr="007154FA">
        <w:rPr>
          <w:b/>
        </w:rPr>
        <w:t>M.</w:t>
      </w:r>
      <w:r w:rsidR="002C0F73" w:rsidRPr="007154FA">
        <w:rPr>
          <w:b/>
        </w:rPr>
        <w:t xml:space="preserve"> </w:t>
      </w:r>
      <w:r w:rsidR="00577468" w:rsidRPr="007154FA">
        <w:rPr>
          <w:b/>
        </w:rPr>
        <w:t xml:space="preserve"> Client Fee Schedule. </w:t>
      </w:r>
      <w:r w:rsidR="00577468" w:rsidRPr="007154FA">
        <w:rPr>
          <w:color w:val="993366"/>
        </w:rPr>
        <w:t xml:space="preserve"> </w:t>
      </w:r>
      <w:r w:rsidR="00577468" w:rsidRPr="007154FA">
        <w:t xml:space="preserve">Pursuant to </w:t>
      </w:r>
      <w:r w:rsidR="00577468" w:rsidRPr="00665DA5">
        <w:rPr>
          <w:strike/>
        </w:rPr>
        <w:t xml:space="preserve">A.R.S. § 8-134(I) and A.R.S. § 8-543, </w:t>
      </w:r>
      <w:r w:rsidR="00577468" w:rsidRPr="008C47D9">
        <w:t>the supreme court</w:t>
      </w:r>
      <w:r w:rsidR="00AC54A2">
        <w:rPr>
          <w:u w:val="single"/>
        </w:rPr>
        <w:t>’s</w:t>
      </w:r>
      <w:r w:rsidR="00577468" w:rsidRPr="007154FA">
        <w:t xml:space="preserve"> </w:t>
      </w:r>
      <w:r w:rsidR="00577468" w:rsidRPr="007154FA">
        <w:rPr>
          <w:strike/>
        </w:rPr>
        <w:t xml:space="preserve">shall </w:t>
      </w:r>
      <w:r w:rsidR="007E4DDD">
        <w:rPr>
          <w:u w:val="single"/>
        </w:rPr>
        <w:t xml:space="preserve">authority to </w:t>
      </w:r>
      <w:r w:rsidR="00577468" w:rsidRPr="007E4DDD">
        <w:t>administer</w:t>
      </w:r>
      <w:r w:rsidR="00577468" w:rsidRPr="007154FA">
        <w:t xml:space="preserve"> the confidential intermediary and sibling information exchange programs</w:t>
      </w:r>
      <w:proofErr w:type="gramStart"/>
      <w:r w:rsidR="00577468" w:rsidRPr="00357274">
        <w:rPr>
          <w:strike/>
        </w:rPr>
        <w:t>.</w:t>
      </w:r>
      <w:r w:rsidR="00357274">
        <w:rPr>
          <w:strike/>
          <w:u w:val="single"/>
        </w:rPr>
        <w:t>,</w:t>
      </w:r>
      <w:r w:rsidR="00577468" w:rsidRPr="007154FA">
        <w:t xml:space="preserve"> </w:t>
      </w:r>
      <w:r w:rsidR="00577468" w:rsidRPr="004E4B7F">
        <w:rPr>
          <w:strike/>
        </w:rPr>
        <w:t xml:space="preserve"> The</w:t>
      </w:r>
      <w:proofErr w:type="gramEnd"/>
      <w:r w:rsidR="00577468" w:rsidRPr="004E4B7F">
        <w:rPr>
          <w:strike/>
        </w:rPr>
        <w:t xml:space="preserve"> </w:t>
      </w:r>
      <w:r w:rsidR="00577468" w:rsidRPr="00AC54A2">
        <w:rPr>
          <w:strike/>
        </w:rPr>
        <w:t xml:space="preserve">court </w:t>
      </w:r>
      <w:r w:rsidR="0073496A" w:rsidRPr="007154FA">
        <w:rPr>
          <w:strike/>
        </w:rPr>
        <w:t>shall</w:t>
      </w:r>
      <w:r w:rsidR="00577468" w:rsidRPr="008C47D9">
        <w:rPr>
          <w:strike/>
        </w:rPr>
        <w:t xml:space="preserve"> adopt</w:t>
      </w:r>
      <w:r w:rsidR="008C47D9" w:rsidRPr="008C47D9">
        <w:rPr>
          <w:strike/>
        </w:rPr>
        <w:t xml:space="preserve"> </w:t>
      </w:r>
      <w:r w:rsidR="00577468" w:rsidRPr="00FD028A">
        <w:rPr>
          <w:strike/>
        </w:rPr>
        <w:t>rules and procedures necessary to implement the programs, including required and permissible fees.  A</w:t>
      </w:r>
      <w:r w:rsidR="00FD028A">
        <w:rPr>
          <w:strike/>
        </w:rPr>
        <w:t xml:space="preserve"> </w:t>
      </w:r>
      <w:proofErr w:type="spellStart"/>
      <w:r w:rsidR="00FD028A">
        <w:rPr>
          <w:u w:val="single"/>
        </w:rPr>
        <w:t>a</w:t>
      </w:r>
      <w:proofErr w:type="spellEnd"/>
      <w:r w:rsidR="00577468" w:rsidRPr="007154FA">
        <w:t xml:space="preserve"> confidential intermediary may </w:t>
      </w:r>
      <w:r w:rsidR="003A494E">
        <w:rPr>
          <w:u w:val="single"/>
        </w:rPr>
        <w:t xml:space="preserve">not </w:t>
      </w:r>
      <w:r w:rsidR="00577468" w:rsidRPr="007154FA">
        <w:t xml:space="preserve">charge clients </w:t>
      </w:r>
      <w:r w:rsidR="00577468" w:rsidRPr="00CD61D9">
        <w:rPr>
          <w:strike/>
        </w:rPr>
        <w:t>an amount</w:t>
      </w:r>
      <w:r w:rsidR="00577468" w:rsidRPr="007154FA">
        <w:t xml:space="preserve"> </w:t>
      </w:r>
      <w:r w:rsidR="00577468" w:rsidRPr="003A494E">
        <w:rPr>
          <w:strike/>
        </w:rPr>
        <w:t>not to exceed</w:t>
      </w:r>
      <w:r w:rsidR="003A494E" w:rsidRPr="00CD61D9">
        <w:rPr>
          <w:strike/>
        </w:rPr>
        <w:t xml:space="preserve"> </w:t>
      </w:r>
      <w:r w:rsidR="00577468" w:rsidRPr="001E59FC">
        <w:rPr>
          <w:strike/>
        </w:rPr>
        <w:t>the</w:t>
      </w:r>
      <w:r w:rsidR="00577468" w:rsidRPr="007154FA">
        <w:t xml:space="preserve"> fees </w:t>
      </w:r>
      <w:r w:rsidR="00577468" w:rsidRPr="001E59FC">
        <w:rPr>
          <w:strike/>
        </w:rPr>
        <w:t>listed in this subsection</w:t>
      </w:r>
      <w:r w:rsidR="00577468" w:rsidRPr="007154FA">
        <w:t xml:space="preserve"> for adoption search related services</w:t>
      </w:r>
      <w:r w:rsidR="001E59FC">
        <w:t xml:space="preserve"> </w:t>
      </w:r>
      <w:proofErr w:type="gramStart"/>
      <w:r w:rsidR="001E59FC">
        <w:rPr>
          <w:u w:val="single"/>
        </w:rPr>
        <w:t>in excess of</w:t>
      </w:r>
      <w:proofErr w:type="gramEnd"/>
      <w:r w:rsidR="00567505">
        <w:rPr>
          <w:u w:val="single"/>
        </w:rPr>
        <w:t xml:space="preserve"> the following amounts</w:t>
      </w:r>
      <w:r w:rsidR="00577468" w:rsidRPr="00567505">
        <w:rPr>
          <w:strike/>
        </w:rPr>
        <w:t>.</w:t>
      </w:r>
      <w:r w:rsidR="001C3032">
        <w:rPr>
          <w:u w:val="single"/>
        </w:rPr>
        <w:t>:</w:t>
      </w:r>
    </w:p>
    <w:p w14:paraId="3407FD0B" w14:textId="1D09C6F2" w:rsidR="001F2F8A" w:rsidRDefault="001F2F8A"/>
    <w:p w14:paraId="59DBDBEE" w14:textId="44E87CB6" w:rsidR="00367DDA" w:rsidRDefault="00367DDA" w:rsidP="00367DDA">
      <w:pPr>
        <w:pStyle w:val="ListParagraph"/>
        <w:numPr>
          <w:ilvl w:val="6"/>
          <w:numId w:val="9"/>
        </w:numPr>
        <w:tabs>
          <w:tab w:val="clear" w:pos="2520"/>
          <w:tab w:val="num" w:pos="720"/>
          <w:tab w:val="left" w:pos="8460"/>
        </w:tabs>
        <w:spacing w:line="211" w:lineRule="auto"/>
        <w:ind w:left="720"/>
        <w:jc w:val="both"/>
      </w:pPr>
      <w:r>
        <w:t>Initial Search Set-Up</w:t>
      </w:r>
      <w:r w:rsidRPr="00367DDA">
        <w:rPr>
          <w:b/>
        </w:rPr>
        <w:t xml:space="preserve"> </w:t>
      </w:r>
      <w:r>
        <w:t>Fee</w:t>
      </w:r>
      <w:r>
        <w:tab/>
        <w:t>$100.00</w:t>
      </w:r>
    </w:p>
    <w:p w14:paraId="62912295" w14:textId="77777777" w:rsidR="00367DDA" w:rsidRDefault="00367DDA" w:rsidP="00367DDA">
      <w:pPr>
        <w:spacing w:line="211" w:lineRule="auto"/>
        <w:ind w:left="720"/>
        <w:jc w:val="both"/>
      </w:pPr>
    </w:p>
    <w:p w14:paraId="74E8A842" w14:textId="2C7EE0AB" w:rsidR="00367DDA" w:rsidRDefault="00367DDA" w:rsidP="00367DDA">
      <w:pPr>
        <w:tabs>
          <w:tab w:val="left" w:pos="7920"/>
        </w:tabs>
        <w:spacing w:line="211" w:lineRule="auto"/>
        <w:ind w:left="720" w:right="1440"/>
        <w:jc w:val="both"/>
      </w:pPr>
      <w:r>
        <w:t>(This is a one</w:t>
      </w:r>
      <w:r>
        <w:rPr>
          <w:u w:val="single"/>
        </w:rPr>
        <w:t>-</w:t>
      </w:r>
      <w:r>
        <w:t>time fee the confidential intermediary may charge and collect for services that result in search services</w:t>
      </w:r>
      <w:proofErr w:type="gramStart"/>
      <w:r w:rsidRPr="00F5196E">
        <w:rPr>
          <w:strike/>
        </w:rPr>
        <w:t>.</w:t>
      </w:r>
      <w:r w:rsidR="00F5196E" w:rsidRPr="0072383E">
        <w:rPr>
          <w:u w:val="single"/>
        </w:rPr>
        <w:t>,</w:t>
      </w:r>
      <w:r>
        <w:t xml:space="preserve"> </w:t>
      </w:r>
      <w:r w:rsidRPr="0072383E">
        <w:rPr>
          <w:strike/>
        </w:rPr>
        <w:t xml:space="preserve"> These</w:t>
      </w:r>
      <w:proofErr w:type="gramEnd"/>
      <w:r w:rsidRPr="0072383E">
        <w:rPr>
          <w:strike/>
        </w:rPr>
        <w:t xml:space="preserve"> services include</w:t>
      </w:r>
      <w:r w:rsidR="0072383E">
        <w:rPr>
          <w:strike/>
        </w:rPr>
        <w:t xml:space="preserve"> </w:t>
      </w:r>
      <w:r w:rsidR="0072383E">
        <w:rPr>
          <w:u w:val="single"/>
        </w:rPr>
        <w:t>including</w:t>
      </w:r>
      <w:r w:rsidR="009B4F41">
        <w:rPr>
          <w:u w:val="single"/>
        </w:rPr>
        <w:t xml:space="preserve"> </w:t>
      </w:r>
      <w:r w:rsidR="007F11DA">
        <w:rPr>
          <w:u w:val="single"/>
        </w:rPr>
        <w:t>any</w:t>
      </w:r>
      <w:r>
        <w:t xml:space="preserve"> initial review and consultation related to</w:t>
      </w:r>
      <w:r w:rsidR="007F11DA">
        <w:t xml:space="preserve"> </w:t>
      </w:r>
      <w:r w:rsidR="007F11DA">
        <w:rPr>
          <w:u w:val="single"/>
        </w:rPr>
        <w:t>search</w:t>
      </w:r>
      <w:r w:rsidR="007F11DA" w:rsidRPr="007F11DA">
        <w:rPr>
          <w:u w:val="single"/>
        </w:rPr>
        <w:t xml:space="preserve"> </w:t>
      </w:r>
      <w:r>
        <w:t>services.)</w:t>
      </w:r>
    </w:p>
    <w:p w14:paraId="1C8BEF07" w14:textId="77777777" w:rsidR="00367DDA" w:rsidRDefault="00367DDA" w:rsidP="00367DDA">
      <w:pPr>
        <w:spacing w:line="211" w:lineRule="auto"/>
        <w:jc w:val="both"/>
      </w:pPr>
    </w:p>
    <w:p w14:paraId="3F5DAD8B" w14:textId="77777777" w:rsidR="00367DDA" w:rsidRDefault="00367DDA" w:rsidP="00367DDA">
      <w:pPr>
        <w:pStyle w:val="Level1"/>
        <w:numPr>
          <w:ilvl w:val="0"/>
          <w:numId w:val="0"/>
        </w:numPr>
        <w:tabs>
          <w:tab w:val="left" w:pos="8460"/>
        </w:tabs>
        <w:spacing w:line="211" w:lineRule="auto"/>
        <w:ind w:left="720" w:hanging="360"/>
        <w:jc w:val="both"/>
      </w:pPr>
      <w:r>
        <w:t>2.</w:t>
      </w:r>
      <w:r>
        <w:tab/>
        <w:t>Investigation/Research Hourly Rate</w:t>
      </w:r>
      <w:r>
        <w:tab/>
        <w:t>$100.00</w:t>
      </w:r>
    </w:p>
    <w:p w14:paraId="07D78AB6" w14:textId="77777777" w:rsidR="00367DDA" w:rsidRDefault="00367DDA" w:rsidP="00367DDA">
      <w:pPr>
        <w:pStyle w:val="Level1"/>
        <w:numPr>
          <w:ilvl w:val="0"/>
          <w:numId w:val="0"/>
        </w:numPr>
        <w:tabs>
          <w:tab w:val="left" w:pos="360"/>
          <w:tab w:val="left" w:pos="720"/>
          <w:tab w:val="left" w:pos="1080"/>
          <w:tab w:val="left" w:pos="6480"/>
          <w:tab w:val="left" w:pos="7200"/>
          <w:tab w:val="left" w:pos="7920"/>
          <w:tab w:val="left" w:pos="8550"/>
        </w:tabs>
        <w:spacing w:line="211" w:lineRule="auto"/>
        <w:ind w:left="720" w:hanging="360"/>
        <w:jc w:val="both"/>
      </w:pPr>
    </w:p>
    <w:p w14:paraId="72F11A17" w14:textId="77777777" w:rsidR="00367DDA" w:rsidRPr="007F11DA" w:rsidRDefault="00367DDA" w:rsidP="00367DDA">
      <w:pPr>
        <w:tabs>
          <w:tab w:val="left" w:pos="720"/>
          <w:tab w:val="left" w:pos="1080"/>
          <w:tab w:val="left" w:pos="8550"/>
        </w:tabs>
        <w:spacing w:line="211" w:lineRule="auto"/>
        <w:ind w:left="720"/>
        <w:jc w:val="both"/>
        <w:rPr>
          <w:strike/>
        </w:rPr>
      </w:pPr>
      <w:r w:rsidRPr="007F11DA">
        <w:rPr>
          <w:strike/>
        </w:rPr>
        <w:t>(Maximum rate allowable.)</w:t>
      </w:r>
    </w:p>
    <w:p w14:paraId="2682EA7B" w14:textId="77777777" w:rsidR="00367DDA" w:rsidRDefault="00367DDA" w:rsidP="00367DDA">
      <w:pPr>
        <w:spacing w:line="211" w:lineRule="auto"/>
        <w:ind w:left="360"/>
        <w:jc w:val="both"/>
      </w:pPr>
    </w:p>
    <w:p w14:paraId="076A298F" w14:textId="77777777" w:rsidR="00367DDA" w:rsidRDefault="00367DDA" w:rsidP="00367DDA">
      <w:pPr>
        <w:pStyle w:val="Level1"/>
        <w:numPr>
          <w:ilvl w:val="0"/>
          <w:numId w:val="0"/>
        </w:numPr>
        <w:tabs>
          <w:tab w:val="left" w:pos="8460"/>
        </w:tabs>
        <w:spacing w:line="211" w:lineRule="auto"/>
        <w:ind w:left="720" w:hanging="360"/>
        <w:jc w:val="both"/>
      </w:pPr>
      <w:r>
        <w:t>3.</w:t>
      </w:r>
      <w:r>
        <w:tab/>
        <w:t>Bookkeeping/Travel Hourly Rate</w:t>
      </w:r>
      <w:r>
        <w:tab/>
      </w:r>
      <w:proofErr w:type="gramStart"/>
      <w:r>
        <w:t>$  50.00</w:t>
      </w:r>
      <w:proofErr w:type="gramEnd"/>
    </w:p>
    <w:p w14:paraId="0EC90142" w14:textId="77777777" w:rsidR="00367DDA" w:rsidRDefault="00367DDA" w:rsidP="00367DDA">
      <w:pPr>
        <w:pStyle w:val="Level1"/>
        <w:numPr>
          <w:ilvl w:val="0"/>
          <w:numId w:val="0"/>
        </w:numPr>
        <w:tabs>
          <w:tab w:val="left" w:pos="360"/>
          <w:tab w:val="left" w:pos="720"/>
          <w:tab w:val="left" w:pos="1080"/>
          <w:tab w:val="left" w:pos="6480"/>
          <w:tab w:val="left" w:pos="7200"/>
          <w:tab w:val="left" w:pos="7920"/>
          <w:tab w:val="left" w:pos="8550"/>
        </w:tabs>
        <w:spacing w:line="211" w:lineRule="auto"/>
        <w:ind w:left="720" w:hanging="360"/>
        <w:jc w:val="both"/>
      </w:pPr>
    </w:p>
    <w:p w14:paraId="5041FE31" w14:textId="77777777" w:rsidR="00367DDA" w:rsidRPr="007F11DA" w:rsidRDefault="00367DDA" w:rsidP="00367DDA">
      <w:pPr>
        <w:spacing w:line="211" w:lineRule="auto"/>
        <w:ind w:left="720"/>
        <w:jc w:val="both"/>
        <w:rPr>
          <w:strike/>
        </w:rPr>
      </w:pPr>
      <w:r w:rsidRPr="007F11DA">
        <w:rPr>
          <w:strike/>
        </w:rPr>
        <w:t>(Maximum rate allowable.)</w:t>
      </w:r>
    </w:p>
    <w:p w14:paraId="06CE5C3B" w14:textId="77777777" w:rsidR="00367DDA" w:rsidRDefault="00367DDA" w:rsidP="00367DDA">
      <w:pPr>
        <w:spacing w:line="211" w:lineRule="auto"/>
        <w:ind w:left="360"/>
        <w:jc w:val="both"/>
      </w:pPr>
    </w:p>
    <w:p w14:paraId="35B4EB5F" w14:textId="77777777" w:rsidR="00367DDA" w:rsidRDefault="00367DDA" w:rsidP="00367DDA">
      <w:pPr>
        <w:pStyle w:val="Level1"/>
        <w:numPr>
          <w:ilvl w:val="0"/>
          <w:numId w:val="0"/>
        </w:numPr>
        <w:tabs>
          <w:tab w:val="left" w:pos="-1440"/>
          <w:tab w:val="left" w:pos="-720"/>
          <w:tab w:val="left" w:pos="360"/>
          <w:tab w:val="left" w:pos="720"/>
          <w:tab w:val="left" w:pos="1080"/>
        </w:tabs>
        <w:spacing w:line="211" w:lineRule="auto"/>
        <w:ind w:left="720" w:hanging="360"/>
        <w:jc w:val="both"/>
      </w:pPr>
      <w:r>
        <w:t>4.</w:t>
      </w:r>
      <w:r>
        <w:tab/>
        <w:t>Direct Costs and Expenses Billable at Rates Incurred</w:t>
      </w:r>
    </w:p>
    <w:p w14:paraId="78B66E3B" w14:textId="77777777" w:rsidR="00367DDA" w:rsidRDefault="00367DDA" w:rsidP="00367DDA">
      <w:pPr>
        <w:pStyle w:val="Level1"/>
        <w:numPr>
          <w:ilvl w:val="0"/>
          <w:numId w:val="0"/>
        </w:numPr>
        <w:tabs>
          <w:tab w:val="left" w:pos="-1440"/>
          <w:tab w:val="left" w:pos="-720"/>
          <w:tab w:val="left" w:pos="360"/>
          <w:tab w:val="left" w:pos="720"/>
          <w:tab w:val="left" w:pos="1080"/>
        </w:tabs>
        <w:spacing w:line="211" w:lineRule="auto"/>
        <w:ind w:left="720" w:hanging="360"/>
        <w:jc w:val="both"/>
      </w:pPr>
    </w:p>
    <w:p w14:paraId="7C5D2887" w14:textId="7B5A7E4B" w:rsidR="00665DA5" w:rsidRDefault="00367DDA" w:rsidP="004826D8">
      <w:pPr>
        <w:pStyle w:val="ListParagraph"/>
      </w:pPr>
      <w:r>
        <w:lastRenderedPageBreak/>
        <w:t>(</w:t>
      </w:r>
      <w:r w:rsidRPr="00544A53">
        <w:rPr>
          <w:strike/>
        </w:rPr>
        <w:t>Current</w:t>
      </w:r>
      <w:r w:rsidR="00544A53" w:rsidRPr="00582481">
        <w:rPr>
          <w:strike/>
        </w:rPr>
        <w:t xml:space="preserve"> </w:t>
      </w:r>
      <w:r w:rsidR="00544A53">
        <w:rPr>
          <w:u w:val="single"/>
        </w:rPr>
        <w:t>Mileage</w:t>
      </w:r>
      <w:r w:rsidR="00582481">
        <w:rPr>
          <w:u w:val="single"/>
        </w:rPr>
        <w:t xml:space="preserve"> billed may not exceed</w:t>
      </w:r>
      <w:r w:rsidRPr="00582481">
        <w:rPr>
          <w:u w:val="single"/>
        </w:rPr>
        <w:t xml:space="preserve"> </w:t>
      </w:r>
      <w:r w:rsidR="00582481" w:rsidRPr="00582481">
        <w:rPr>
          <w:u w:val="single"/>
        </w:rPr>
        <w:t>the</w:t>
      </w:r>
      <w:r w:rsidR="00B6345B">
        <w:rPr>
          <w:u w:val="single"/>
        </w:rPr>
        <w:t xml:space="preserve"> current</w:t>
      </w:r>
      <w:r w:rsidR="00582481" w:rsidRPr="00582481">
        <w:rPr>
          <w:u w:val="single"/>
        </w:rPr>
        <w:t xml:space="preserve"> </w:t>
      </w:r>
      <w:r w:rsidRPr="00674188">
        <w:rPr>
          <w:strike/>
        </w:rPr>
        <w:t xml:space="preserve">state of </w:t>
      </w:r>
      <w:r w:rsidRPr="00E01B23">
        <w:t>Arizona</w:t>
      </w:r>
      <w:r w:rsidR="00E01B23">
        <w:rPr>
          <w:u w:val="single"/>
        </w:rPr>
        <w:t xml:space="preserve"> Department of Administration</w:t>
      </w:r>
      <w:r w:rsidR="003E37A2">
        <w:rPr>
          <w:u w:val="single"/>
        </w:rPr>
        <w:t xml:space="preserve"> General Accounting Office</w:t>
      </w:r>
      <w:r w:rsidRPr="00E01B23">
        <w:rPr>
          <w:u w:val="single"/>
        </w:rPr>
        <w:t xml:space="preserve"> </w:t>
      </w:r>
      <w:r w:rsidR="008F6A14">
        <w:rPr>
          <w:u w:val="single"/>
        </w:rPr>
        <w:t xml:space="preserve">personal vehicle </w:t>
      </w:r>
      <w:r>
        <w:t xml:space="preserve">mileage </w:t>
      </w:r>
      <w:r w:rsidRPr="00F02462">
        <w:rPr>
          <w:strike/>
        </w:rPr>
        <w:t xml:space="preserve">allowance </w:t>
      </w:r>
      <w:r w:rsidR="00F02462">
        <w:rPr>
          <w:u w:val="single"/>
        </w:rPr>
        <w:t xml:space="preserve">reimbursement rate </w:t>
      </w:r>
      <w:r w:rsidRPr="000E7063">
        <w:rPr>
          <w:strike/>
        </w:rPr>
        <w:t>as posted on the Arizona government’s website</w:t>
      </w:r>
      <w:r w:rsidR="000E7063" w:rsidRPr="000E7063">
        <w:rPr>
          <w:strike/>
        </w:rPr>
        <w:t xml:space="preserve"> </w:t>
      </w:r>
      <w:r w:rsidR="000E7063">
        <w:rPr>
          <w:u w:val="single"/>
        </w:rPr>
        <w:t>published in the State of Arizona Accounting Manual</w:t>
      </w:r>
      <w:r>
        <w:t>.)</w:t>
      </w:r>
    </w:p>
    <w:sectPr w:rsidR="00665DA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0F8B0" w14:textId="77777777" w:rsidR="00BD1CF4" w:rsidRDefault="00BD1CF4" w:rsidP="00C37497">
      <w:r>
        <w:separator/>
      </w:r>
    </w:p>
  </w:endnote>
  <w:endnote w:type="continuationSeparator" w:id="0">
    <w:p w14:paraId="000B7264" w14:textId="77777777" w:rsidR="00BD1CF4" w:rsidRDefault="00BD1CF4" w:rsidP="00C3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05AD8" w14:textId="77777777" w:rsidR="00C37497" w:rsidRDefault="00C37497">
    <w:pPr>
      <w:pStyle w:val="Footer"/>
      <w:jc w:val="center"/>
    </w:pPr>
    <w:r>
      <w:fldChar w:fldCharType="begin"/>
    </w:r>
    <w:r>
      <w:instrText xml:space="preserve"> PAGE   \* MERGEFORMAT </w:instrText>
    </w:r>
    <w:r>
      <w:fldChar w:fldCharType="separate"/>
    </w:r>
    <w:r w:rsidR="0040125C">
      <w:rPr>
        <w:noProof/>
      </w:rPr>
      <w:t>20</w:t>
    </w:r>
    <w:r>
      <w:rPr>
        <w:noProof/>
      </w:rPr>
      <w:fldChar w:fldCharType="end"/>
    </w:r>
  </w:p>
  <w:p w14:paraId="44DA11A5" w14:textId="77777777" w:rsidR="00C37497" w:rsidRDefault="00C37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0D526" w14:textId="77777777" w:rsidR="00BD1CF4" w:rsidRDefault="00BD1CF4" w:rsidP="00C37497">
      <w:r>
        <w:separator/>
      </w:r>
    </w:p>
  </w:footnote>
  <w:footnote w:type="continuationSeparator" w:id="0">
    <w:p w14:paraId="27F247D2" w14:textId="77777777" w:rsidR="00BD1CF4" w:rsidRDefault="00BD1CF4" w:rsidP="00C37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4901146"/>
    <w:lvl w:ilvl="0">
      <w:start w:val="1"/>
      <w:numFmt w:val="upperLetter"/>
      <w:pStyle w:val="ACJA"/>
      <w:lvlText w:val="%1."/>
      <w:lvlJc w:val="left"/>
      <w:pPr>
        <w:ind w:left="0" w:firstLine="0"/>
      </w:pPr>
      <w:rPr>
        <w:b/>
      </w:rPr>
    </w:lvl>
    <w:lvl w:ilvl="1">
      <w:start w:val="1"/>
      <w:numFmt w:val="decimal"/>
      <w:pStyle w:val="Level2"/>
      <w:lvlText w:val="%2."/>
      <w:lvlJc w:val="left"/>
      <w:pPr>
        <w:ind w:left="630" w:firstLine="0"/>
      </w:pPr>
      <w:rPr>
        <w:b w:val="0"/>
        <w:bCs w:val="0"/>
      </w:rPr>
    </w:lvl>
    <w:lvl w:ilvl="2">
      <w:start w:val="1"/>
      <w:numFmt w:val="lowerLetter"/>
      <w:pStyle w:val="Level3"/>
      <w:lvlText w:val="%3."/>
      <w:lvlJc w:val="left"/>
      <w:pPr>
        <w:ind w:left="0" w:firstLine="0"/>
      </w:pPr>
      <w:rPr>
        <w:strike/>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lowerLetter"/>
      <w:lvlText w:val="%7)"/>
      <w:lvlJc w:val="left"/>
      <w:pPr>
        <w:ind w:left="0" w:firstLine="0"/>
      </w:pPr>
    </w:lvl>
    <w:lvl w:ilvl="7">
      <w:start w:val="1"/>
      <w:numFmt w:val="decimal"/>
      <w:lvlText w:val="None"/>
      <w:lvlJc w:val="left"/>
      <w:pPr>
        <w:ind w:left="0" w:firstLine="0"/>
      </w:pPr>
    </w:lvl>
    <w:lvl w:ilvl="8">
      <w:numFmt w:val="decimal"/>
      <w:lvlText w:val=""/>
      <w:lvlJc w:val="left"/>
      <w:pPr>
        <w:ind w:left="0" w:firstLine="0"/>
      </w:pPr>
    </w:lvl>
  </w:abstractNum>
  <w:abstractNum w:abstractNumId="1" w15:restartNumberingAfterBreak="0">
    <w:nsid w:val="00000005"/>
    <w:multiLevelType w:val="multilevel"/>
    <w:tmpl w:val="D76CC14A"/>
    <w:name w:val="AutoList10"/>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2" w15:restartNumberingAfterBreak="0">
    <w:nsid w:val="07E338BA"/>
    <w:multiLevelType w:val="hybridMultilevel"/>
    <w:tmpl w:val="968AB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11CD5"/>
    <w:multiLevelType w:val="hybridMultilevel"/>
    <w:tmpl w:val="90521C1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0355ED"/>
    <w:multiLevelType w:val="multilevel"/>
    <w:tmpl w:val="D3120E88"/>
    <w:name w:val="AutoList2252222222"/>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b w:val="0"/>
        <w:i w:val="0"/>
        <w:sz w:val="24"/>
        <w:u w:val="single"/>
      </w:rPr>
    </w:lvl>
    <w:lvl w:ilvl="2">
      <w:start w:val="1"/>
      <w:numFmt w:val="lowerLetter"/>
      <w:lvlText w:val="%3."/>
      <w:lvlJc w:val="left"/>
      <w:pPr>
        <w:tabs>
          <w:tab w:val="num" w:pos="1080"/>
        </w:tabs>
        <w:ind w:left="1080" w:hanging="360"/>
      </w:pPr>
      <w:rPr>
        <w:b w:val="0"/>
        <w:i w:val="0"/>
        <w:strike w:val="0"/>
        <w:dstrike w:val="0"/>
        <w:sz w:val="24"/>
        <w:u w:val="none"/>
        <w:effect w:val="none"/>
      </w:rPr>
    </w:lvl>
    <w:lvl w:ilvl="3">
      <w:start w:val="1"/>
      <w:numFmt w:val="lowerLetter"/>
      <w:lvlText w:val="%4."/>
      <w:lvlJc w:val="left"/>
      <w:pPr>
        <w:tabs>
          <w:tab w:val="num" w:pos="1530"/>
        </w:tabs>
        <w:ind w:left="1530" w:hanging="360"/>
      </w:pPr>
      <w:rPr>
        <w:rFonts w:ascii="Times New Roman" w:eastAsia="Times New Roman" w:hAnsi="Times New Roman" w:cs="Times New Roman"/>
        <w:strike w:val="0"/>
        <w:dstrike w:val="0"/>
        <w:u w:val="none"/>
        <w:effect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A4D29"/>
    <w:multiLevelType w:val="multilevel"/>
    <w:tmpl w:val="FFBA3D9C"/>
    <w:lvl w:ilvl="0">
      <w:start w:val="1"/>
      <w:numFmt w:val="upperLetter"/>
      <w:lvlText w:val="%1."/>
      <w:lvlJc w:val="left"/>
      <w:pPr>
        <w:tabs>
          <w:tab w:val="num" w:pos="360"/>
        </w:tabs>
        <w:ind w:left="360" w:hanging="360"/>
      </w:pPr>
      <w:rPr>
        <w:b w:val="0"/>
        <w:strike w:val="0"/>
        <w:dstrike w:val="0"/>
        <w:u w:val="none"/>
        <w:effect w:val="none"/>
      </w:rPr>
    </w:lvl>
    <w:lvl w:ilvl="1">
      <w:start w:val="1"/>
      <w:numFmt w:val="decimal"/>
      <w:lvlText w:val="%2."/>
      <w:lvlJc w:val="left"/>
      <w:pPr>
        <w:tabs>
          <w:tab w:val="num" w:pos="720"/>
        </w:tabs>
        <w:ind w:left="720" w:hanging="360"/>
      </w:pPr>
      <w:rPr>
        <w:rFonts w:ascii="Times New Roman" w:hAnsi="Times New Roman" w:cs="Times New Roman" w:hint="default"/>
        <w:b w:val="0"/>
        <w:i w:val="0"/>
        <w:color w:val="auto"/>
        <w:sz w:val="24"/>
        <w:szCs w:val="24"/>
        <w:u w:val="single"/>
      </w:rPr>
    </w:lvl>
    <w:lvl w:ilvl="2">
      <w:start w:val="1"/>
      <w:numFmt w:val="lowerLetter"/>
      <w:lvlText w:val="%3."/>
      <w:lvlJc w:val="left"/>
      <w:pPr>
        <w:tabs>
          <w:tab w:val="num" w:pos="1080"/>
        </w:tabs>
        <w:ind w:left="1080" w:hanging="360"/>
      </w:pPr>
      <w:rPr>
        <w:strike w:val="0"/>
        <w:dstrike w:val="0"/>
        <w:u w:val="none"/>
        <w:effect w:val="none"/>
      </w:rPr>
    </w:lvl>
    <w:lvl w:ilvl="3">
      <w:start w:val="1"/>
      <w:numFmt w:val="decimal"/>
      <w:lvlText w:val="(%4)"/>
      <w:lvlJc w:val="left"/>
      <w:pPr>
        <w:tabs>
          <w:tab w:val="num" w:pos="1440"/>
        </w:tabs>
        <w:ind w:left="1440" w:hanging="360"/>
      </w:pPr>
      <w:rPr>
        <w:strike w:val="0"/>
        <w:dstrike w:val="0"/>
        <w:u w:val="none"/>
        <w:effect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0E0327A"/>
    <w:multiLevelType w:val="hybridMultilevel"/>
    <w:tmpl w:val="46688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D44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000584"/>
    <w:multiLevelType w:val="hybridMultilevel"/>
    <w:tmpl w:val="E0141FD8"/>
    <w:lvl w:ilvl="0" w:tplc="2272F506">
      <w:start w:val="2"/>
      <w:numFmt w:val="lowerLetter"/>
      <w:lvlText w:val="%1."/>
      <w:lvlJc w:val="left"/>
      <w:pPr>
        <w:tabs>
          <w:tab w:val="num" w:pos="1080"/>
        </w:tabs>
        <w:ind w:left="1080" w:hanging="360"/>
      </w:pPr>
      <w:rPr>
        <w:strike w:val="0"/>
        <w:dstrike w:val="0"/>
        <w:u w:val="none"/>
        <w:effect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5DDF6D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98189B"/>
    <w:multiLevelType w:val="hybridMultilevel"/>
    <w:tmpl w:val="CA0CB080"/>
    <w:lvl w:ilvl="0" w:tplc="C42667F0">
      <w:start w:val="9"/>
      <w:numFmt w:val="decimal"/>
      <w:lvlText w:val="%1."/>
      <w:lvlJc w:val="left"/>
      <w:pPr>
        <w:tabs>
          <w:tab w:val="num" w:pos="720"/>
        </w:tabs>
        <w:ind w:left="720" w:hanging="360"/>
      </w:pPr>
      <w:rPr>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9A70008"/>
    <w:multiLevelType w:val="multilevel"/>
    <w:tmpl w:val="FFBA3D9C"/>
    <w:lvl w:ilvl="0">
      <w:start w:val="1"/>
      <w:numFmt w:val="upperLetter"/>
      <w:lvlText w:val="%1."/>
      <w:lvlJc w:val="left"/>
      <w:pPr>
        <w:tabs>
          <w:tab w:val="num" w:pos="360"/>
        </w:tabs>
        <w:ind w:left="360" w:hanging="360"/>
      </w:pPr>
      <w:rPr>
        <w:b w:val="0"/>
        <w:strike w:val="0"/>
        <w:dstrike w:val="0"/>
        <w:u w:val="none"/>
        <w:effect w:val="none"/>
      </w:rPr>
    </w:lvl>
    <w:lvl w:ilvl="1">
      <w:start w:val="1"/>
      <w:numFmt w:val="decimal"/>
      <w:lvlText w:val="%2."/>
      <w:lvlJc w:val="left"/>
      <w:pPr>
        <w:tabs>
          <w:tab w:val="num" w:pos="720"/>
        </w:tabs>
        <w:ind w:left="720" w:hanging="360"/>
      </w:pPr>
      <w:rPr>
        <w:rFonts w:ascii="Times New Roman" w:hAnsi="Times New Roman" w:cs="Times New Roman" w:hint="default"/>
        <w:b w:val="0"/>
        <w:i w:val="0"/>
        <w:color w:val="auto"/>
        <w:sz w:val="24"/>
        <w:szCs w:val="24"/>
        <w:u w:val="single"/>
      </w:rPr>
    </w:lvl>
    <w:lvl w:ilvl="2">
      <w:start w:val="1"/>
      <w:numFmt w:val="lowerLetter"/>
      <w:lvlText w:val="%3."/>
      <w:lvlJc w:val="left"/>
      <w:pPr>
        <w:tabs>
          <w:tab w:val="num" w:pos="1080"/>
        </w:tabs>
        <w:ind w:left="1080" w:hanging="360"/>
      </w:pPr>
      <w:rPr>
        <w:strike w:val="0"/>
        <w:dstrike w:val="0"/>
        <w:u w:val="none"/>
        <w:effect w:val="none"/>
      </w:rPr>
    </w:lvl>
    <w:lvl w:ilvl="3">
      <w:start w:val="1"/>
      <w:numFmt w:val="decimal"/>
      <w:lvlText w:val="(%4)"/>
      <w:lvlJc w:val="left"/>
      <w:pPr>
        <w:tabs>
          <w:tab w:val="num" w:pos="1440"/>
        </w:tabs>
        <w:ind w:left="1440" w:hanging="360"/>
      </w:pPr>
      <w:rPr>
        <w:strike w:val="0"/>
        <w:dstrike w:val="0"/>
        <w:u w:val="none"/>
        <w:effect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0"/>
    <w:lvlOverride w:ilvl="0">
      <w:lvl w:ilvl="0">
        <w:start w:val="1"/>
        <w:numFmt w:val="upperLetter"/>
        <w:pStyle w:val="ACJA"/>
        <w:lvlText w:val="%1."/>
        <w:lvlJc w:val="left"/>
        <w:pPr>
          <w:ind w:left="3780" w:firstLine="0"/>
        </w:pPr>
        <w:rPr>
          <w:b/>
        </w:rPr>
      </w:lvl>
    </w:lvlOverride>
    <w:lvlOverride w:ilvl="1">
      <w:lvl w:ilvl="1">
        <w:start w:val="1"/>
        <w:numFmt w:val="decimal"/>
        <w:pStyle w:val="Level2"/>
        <w:lvlText w:val="%2."/>
        <w:lvlJc w:val="left"/>
        <w:pPr>
          <w:ind w:left="0" w:firstLine="0"/>
        </w:pPr>
      </w:lvl>
    </w:lvlOverride>
    <w:lvlOverride w:ilvl="2">
      <w:lvl w:ilvl="2">
        <w:start w:val="1"/>
        <w:numFmt w:val="lowerLetter"/>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decimal"/>
        <w:lvlText w:val="None"/>
        <w:lvlJc w:val="left"/>
        <w:pPr>
          <w:ind w:left="0" w:firstLine="0"/>
        </w:pPr>
      </w:lvl>
    </w:lvlOverride>
    <w:lvlOverride w:ilvl="8">
      <w:lvl w:ilvl="8">
        <w:numFmt w:val="decimal"/>
        <w:lvlText w:val=""/>
        <w:lvlJc w:val="left"/>
        <w:pPr>
          <w:ind w:left="0" w:firstLine="0"/>
        </w:pPr>
      </w:lvl>
    </w:lvlOverride>
  </w:num>
  <w:num w:numId="3">
    <w:abstractNumId w:val="1"/>
    <w:lvlOverride w:ilvl="0">
      <w:lvl w:ilvl="0">
        <w:start w:val="1"/>
        <w:numFmt w:val="upperLetter"/>
        <w:pStyle w:val="Level1"/>
        <w:lvlText w:val="%1."/>
        <w:lvlJc w:val="left"/>
        <w:pPr>
          <w:ind w:left="0" w:firstLine="0"/>
        </w:pPr>
        <w:rPr>
          <w:b w:val="0"/>
        </w:r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0"/>
    <w:lvlOverride w:ilvl="0">
      <w:lvl w:ilvl="0">
        <w:start w:val="1"/>
        <w:numFmt w:val="upperLetter"/>
        <w:pStyle w:val="ACJA"/>
        <w:lvlText w:val="%1."/>
        <w:lvlJc w:val="left"/>
        <w:pPr>
          <w:ind w:left="0" w:firstLine="0"/>
        </w:pPr>
        <w:rPr>
          <w:b/>
        </w:rPr>
      </w:lvl>
    </w:lvlOverride>
    <w:lvlOverride w:ilvl="1">
      <w:lvl w:ilvl="1">
        <w:start w:val="1"/>
        <w:numFmt w:val="decimal"/>
        <w:pStyle w:val="Level2"/>
        <w:lvlText w:val="%2."/>
        <w:lvlJc w:val="left"/>
        <w:pPr>
          <w:ind w:left="0" w:firstLine="0"/>
        </w:pPr>
      </w:lvl>
    </w:lvlOverride>
    <w:lvlOverride w:ilvl="2">
      <w:lvl w:ilvl="2">
        <w:start w:val="1"/>
        <w:numFmt w:val="lowerLetter"/>
        <w:pStyle w:val="Level3"/>
        <w:lvlText w:val="%3."/>
        <w:lvlJc w:val="left"/>
        <w:pPr>
          <w:ind w:left="0" w:firstLine="0"/>
        </w:pPr>
        <w:rPr>
          <w:b w:val="0"/>
        </w:r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decimal"/>
        <w:lvlText w:val="None"/>
        <w:lvlJc w:val="left"/>
        <w:pPr>
          <w:ind w:left="0" w:firstLine="0"/>
        </w:pPr>
      </w:lvl>
    </w:lvlOverride>
    <w:lvlOverride w:ilvl="8">
      <w:lvl w:ilvl="8">
        <w:numFmt w:val="decimal"/>
        <w:lvlText w:val=""/>
        <w:lvlJc w:val="left"/>
      </w:lvl>
    </w:lvlOverride>
  </w:num>
  <w:num w:numId="6">
    <w:abstractNumId w:val="0"/>
    <w:lvlOverride w:ilvl="0">
      <w:lvl w:ilvl="0">
        <w:start w:val="1"/>
        <w:numFmt w:val="upperLetter"/>
        <w:pStyle w:val="ACJA"/>
        <w:lvlText w:val="%1."/>
        <w:lvlJc w:val="left"/>
        <w:pPr>
          <w:ind w:left="0" w:firstLine="0"/>
        </w:pPr>
        <w:rPr>
          <w:b/>
        </w:rPr>
      </w:lvl>
    </w:lvlOverride>
    <w:lvlOverride w:ilvl="1">
      <w:lvl w:ilvl="1">
        <w:start w:val="1"/>
        <w:numFmt w:val="decimal"/>
        <w:pStyle w:val="Level2"/>
        <w:lvlText w:val="%2."/>
        <w:lvlJc w:val="left"/>
        <w:pPr>
          <w:ind w:left="0" w:firstLine="0"/>
        </w:pPr>
      </w:lvl>
    </w:lvlOverride>
    <w:lvlOverride w:ilvl="2">
      <w:lvl w:ilvl="2">
        <w:start w:val="1"/>
        <w:numFmt w:val="lowerLetter"/>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decimal"/>
        <w:lvlText w:val="None"/>
        <w:lvlJc w:val="left"/>
        <w:pPr>
          <w:ind w:left="0" w:firstLine="0"/>
        </w:pPr>
      </w:lvl>
    </w:lvlOverride>
    <w:lvlOverride w:ilvl="8">
      <w:lvl w:ilvl="8">
        <w:numFmt w:val="decimal"/>
        <w:lvlText w:val=""/>
        <w:lvlJc w:val="left"/>
      </w:lvl>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upperLetter"/>
        <w:pStyle w:val="ACJA"/>
        <w:lvlText w:val="%1."/>
        <w:lvlJc w:val="left"/>
        <w:pPr>
          <w:ind w:left="0" w:firstLine="0"/>
        </w:pPr>
        <w:rPr>
          <w:b/>
        </w:rPr>
      </w:lvl>
    </w:lvlOverride>
    <w:lvlOverride w:ilvl="1">
      <w:lvl w:ilvl="1">
        <w:start w:val="1"/>
        <w:numFmt w:val="decimal"/>
        <w:pStyle w:val="Level2"/>
        <w:lvlText w:val="%2."/>
        <w:lvlJc w:val="left"/>
        <w:pPr>
          <w:ind w:left="0" w:firstLine="0"/>
        </w:pPr>
      </w:lvl>
    </w:lvlOverride>
    <w:lvlOverride w:ilvl="2">
      <w:lvl w:ilvl="2">
        <w:start w:val="1"/>
        <w:numFmt w:val="lowerLetter"/>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decimal"/>
        <w:lvlText w:val="None"/>
        <w:lvlJc w:val="left"/>
        <w:pPr>
          <w:ind w:left="0" w:firstLine="0"/>
        </w:pPr>
      </w:lvl>
    </w:lvlOverride>
    <w:lvlOverride w:ilvl="8">
      <w:lvl w:ilvl="8">
        <w:numFmt w:val="decimal"/>
        <w:lvlText w:val=""/>
        <w:lvlJc w:val="left"/>
      </w:lvl>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7"/>
  </w:num>
  <w:num w:numId="15">
    <w:abstractNumId w:val="9"/>
  </w:num>
  <w:num w:numId="16">
    <w:abstractNumId w:val="6"/>
  </w:num>
  <w:num w:numId="17">
    <w:abstractNumId w:val="1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abstractNumId w:val="0"/>
    <w:lvlOverride w:ilvl="0">
      <w:lvl w:ilvl="0">
        <w:start w:val="1"/>
        <w:numFmt w:val="upperLetter"/>
        <w:pStyle w:val="ACJA"/>
        <w:lvlText w:val="%1."/>
        <w:lvlJc w:val="left"/>
        <w:pPr>
          <w:ind w:left="0" w:firstLine="0"/>
        </w:pPr>
        <w:rPr>
          <w:b/>
        </w:rPr>
      </w:lvl>
    </w:lvlOverride>
    <w:lvlOverride w:ilvl="1">
      <w:lvl w:ilvl="1">
        <w:start w:val="3"/>
        <w:numFmt w:val="decimal"/>
        <w:pStyle w:val="Level2"/>
        <w:lvlText w:val="%2."/>
        <w:lvlJc w:val="left"/>
        <w:pPr>
          <w:ind w:left="0" w:firstLine="0"/>
        </w:pPr>
      </w:lvl>
    </w:lvlOverride>
  </w:num>
  <w:num w:numId="20">
    <w:abstractNumId w:val="1"/>
    <w:lvlOverride w:ilvl="0">
      <w:lvl w:ilvl="0">
        <w:start w:val="1"/>
        <w:numFmt w:val="upperLetter"/>
        <w:pStyle w:val="Level1"/>
        <w:lvlText w:val="%1."/>
        <w:lvlJc w:val="left"/>
        <w:pPr>
          <w:ind w:left="0" w:firstLine="0"/>
        </w:pPr>
        <w:rPr>
          <w:b w:val="0"/>
        </w:r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21">
    <w:abstractNumId w:val="2"/>
  </w:num>
  <w:num w:numId="22">
    <w:abstractNumId w:val="0"/>
    <w:lvlOverride w:ilvl="0">
      <w:startOverride w:val="1"/>
    </w:lvlOverride>
    <w:lvlOverride w:ilvl="1">
      <w:startOverride w:val="1"/>
    </w:lvlOverride>
    <w:lvlOverride w:ilvl="2">
      <w:startOverride w:val="3"/>
    </w:lvlOverride>
  </w:num>
  <w:num w:numId="23">
    <w:abstractNumId w:val="0"/>
    <w:lvlOverride w:ilvl="0">
      <w:lvl w:ilvl="0">
        <w:start w:val="1"/>
        <w:numFmt w:val="upperLetter"/>
        <w:pStyle w:val="ACJA"/>
        <w:lvlText w:val="%1."/>
        <w:lvlJc w:val="left"/>
        <w:pPr>
          <w:ind w:left="0" w:firstLine="0"/>
        </w:pPr>
        <w:rPr>
          <w:b/>
        </w:rPr>
      </w:lvl>
    </w:lvlOverride>
    <w:lvlOverride w:ilvl="1">
      <w:lvl w:ilvl="1">
        <w:start w:val="1"/>
        <w:numFmt w:val="decimal"/>
        <w:pStyle w:val="Level2"/>
        <w:lvlText w:val="%2."/>
        <w:lvlJc w:val="left"/>
        <w:pPr>
          <w:ind w:left="0" w:firstLine="0"/>
        </w:pPr>
      </w:lvl>
    </w:lvlOverride>
    <w:lvlOverride w:ilvl="2">
      <w:lvl w:ilvl="2">
        <w:start w:val="1"/>
        <w:numFmt w:val="lowerLetter"/>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decimal"/>
        <w:lvlText w:val="None"/>
        <w:lvlJc w:val="left"/>
        <w:pPr>
          <w:ind w:left="0" w:firstLine="0"/>
        </w:pPr>
      </w:lvl>
    </w:lvlOverride>
    <w:lvlOverride w:ilvl="8">
      <w:lvl w:ilvl="8">
        <w:numFmt w:val="decimal"/>
        <w:lvlText w:val=""/>
        <w:lvlJc w:val="left"/>
      </w:lvl>
    </w:lvlOverride>
  </w:num>
  <w:num w:numId="24">
    <w:abstractNumId w:val="1"/>
    <w:lvlOverride w:ilvl="0">
      <w:lvl w:ilvl="0">
        <w:start w:val="1"/>
        <w:numFmt w:val="upperLetter"/>
        <w:pStyle w:val="Level1"/>
        <w:lvlText w:val="%1."/>
        <w:lvlJc w:val="left"/>
        <w:pPr>
          <w:ind w:left="0" w:firstLine="0"/>
        </w:pPr>
        <w:rPr>
          <w:b w:val="0"/>
        </w:r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FD"/>
    <w:rsid w:val="00001677"/>
    <w:rsid w:val="00005213"/>
    <w:rsid w:val="000055DD"/>
    <w:rsid w:val="00006319"/>
    <w:rsid w:val="00006822"/>
    <w:rsid w:val="00006FD5"/>
    <w:rsid w:val="00013B69"/>
    <w:rsid w:val="00014EAF"/>
    <w:rsid w:val="00015DCD"/>
    <w:rsid w:val="00016036"/>
    <w:rsid w:val="0002102E"/>
    <w:rsid w:val="00027E48"/>
    <w:rsid w:val="0003487C"/>
    <w:rsid w:val="00040837"/>
    <w:rsid w:val="000409DB"/>
    <w:rsid w:val="00043DFB"/>
    <w:rsid w:val="00045E96"/>
    <w:rsid w:val="00045EA4"/>
    <w:rsid w:val="000475B2"/>
    <w:rsid w:val="0005293E"/>
    <w:rsid w:val="00052AAF"/>
    <w:rsid w:val="00054FB3"/>
    <w:rsid w:val="000565D3"/>
    <w:rsid w:val="00056C35"/>
    <w:rsid w:val="000572E0"/>
    <w:rsid w:val="00061B83"/>
    <w:rsid w:val="000653B5"/>
    <w:rsid w:val="00066482"/>
    <w:rsid w:val="00071444"/>
    <w:rsid w:val="0007157F"/>
    <w:rsid w:val="00073208"/>
    <w:rsid w:val="00080252"/>
    <w:rsid w:val="00081CAD"/>
    <w:rsid w:val="000822C6"/>
    <w:rsid w:val="00083311"/>
    <w:rsid w:val="000837BF"/>
    <w:rsid w:val="00083FB1"/>
    <w:rsid w:val="000845E7"/>
    <w:rsid w:val="00084842"/>
    <w:rsid w:val="00087ACC"/>
    <w:rsid w:val="0009021C"/>
    <w:rsid w:val="0009483A"/>
    <w:rsid w:val="000A0AEE"/>
    <w:rsid w:val="000A3799"/>
    <w:rsid w:val="000A56F1"/>
    <w:rsid w:val="000A70C5"/>
    <w:rsid w:val="000B18AA"/>
    <w:rsid w:val="000B6816"/>
    <w:rsid w:val="000B77FA"/>
    <w:rsid w:val="000C5890"/>
    <w:rsid w:val="000C5ACE"/>
    <w:rsid w:val="000D10C9"/>
    <w:rsid w:val="000D180B"/>
    <w:rsid w:val="000D1E8E"/>
    <w:rsid w:val="000D4030"/>
    <w:rsid w:val="000D5280"/>
    <w:rsid w:val="000D6476"/>
    <w:rsid w:val="000D7DCA"/>
    <w:rsid w:val="000E536F"/>
    <w:rsid w:val="000E5EC2"/>
    <w:rsid w:val="000E5F62"/>
    <w:rsid w:val="000E7063"/>
    <w:rsid w:val="000E7A8B"/>
    <w:rsid w:val="000F1B24"/>
    <w:rsid w:val="000F2608"/>
    <w:rsid w:val="000F2DBA"/>
    <w:rsid w:val="000F336A"/>
    <w:rsid w:val="000F34DE"/>
    <w:rsid w:val="000F6081"/>
    <w:rsid w:val="001010B0"/>
    <w:rsid w:val="00103599"/>
    <w:rsid w:val="00104104"/>
    <w:rsid w:val="001047D6"/>
    <w:rsid w:val="0010554A"/>
    <w:rsid w:val="0011022C"/>
    <w:rsid w:val="0011025D"/>
    <w:rsid w:val="001112EA"/>
    <w:rsid w:val="00111AEB"/>
    <w:rsid w:val="00112CE6"/>
    <w:rsid w:val="0011303F"/>
    <w:rsid w:val="0011368F"/>
    <w:rsid w:val="001154DA"/>
    <w:rsid w:val="00115DE7"/>
    <w:rsid w:val="00115EC2"/>
    <w:rsid w:val="00115EE5"/>
    <w:rsid w:val="0011649E"/>
    <w:rsid w:val="0012019A"/>
    <w:rsid w:val="00121B7C"/>
    <w:rsid w:val="00123CDC"/>
    <w:rsid w:val="00125DCE"/>
    <w:rsid w:val="0012674E"/>
    <w:rsid w:val="00130332"/>
    <w:rsid w:val="001304F9"/>
    <w:rsid w:val="001314B2"/>
    <w:rsid w:val="001328E9"/>
    <w:rsid w:val="00132BC0"/>
    <w:rsid w:val="00137CB8"/>
    <w:rsid w:val="00140A69"/>
    <w:rsid w:val="00143A42"/>
    <w:rsid w:val="00145217"/>
    <w:rsid w:val="00150477"/>
    <w:rsid w:val="00157644"/>
    <w:rsid w:val="00157661"/>
    <w:rsid w:val="00161187"/>
    <w:rsid w:val="0016492F"/>
    <w:rsid w:val="001676A4"/>
    <w:rsid w:val="001677EE"/>
    <w:rsid w:val="0017033F"/>
    <w:rsid w:val="0017112B"/>
    <w:rsid w:val="00173DFA"/>
    <w:rsid w:val="00175209"/>
    <w:rsid w:val="0017750E"/>
    <w:rsid w:val="0017757B"/>
    <w:rsid w:val="00177A1B"/>
    <w:rsid w:val="00186144"/>
    <w:rsid w:val="001901FB"/>
    <w:rsid w:val="001935B9"/>
    <w:rsid w:val="00193BE9"/>
    <w:rsid w:val="00194648"/>
    <w:rsid w:val="001A0E2D"/>
    <w:rsid w:val="001A2FEE"/>
    <w:rsid w:val="001A3B8F"/>
    <w:rsid w:val="001A3F70"/>
    <w:rsid w:val="001A477D"/>
    <w:rsid w:val="001A6886"/>
    <w:rsid w:val="001B252E"/>
    <w:rsid w:val="001B2564"/>
    <w:rsid w:val="001B2AC0"/>
    <w:rsid w:val="001B3D02"/>
    <w:rsid w:val="001B6008"/>
    <w:rsid w:val="001B65AA"/>
    <w:rsid w:val="001C0BAC"/>
    <w:rsid w:val="001C3032"/>
    <w:rsid w:val="001D33FE"/>
    <w:rsid w:val="001D4A3E"/>
    <w:rsid w:val="001D562D"/>
    <w:rsid w:val="001D63D7"/>
    <w:rsid w:val="001E22C2"/>
    <w:rsid w:val="001E2B7E"/>
    <w:rsid w:val="001E311F"/>
    <w:rsid w:val="001E59FC"/>
    <w:rsid w:val="001E61A6"/>
    <w:rsid w:val="001F1E34"/>
    <w:rsid w:val="001F2879"/>
    <w:rsid w:val="001F2F8A"/>
    <w:rsid w:val="001F5C59"/>
    <w:rsid w:val="001F74DB"/>
    <w:rsid w:val="002031FD"/>
    <w:rsid w:val="002038C2"/>
    <w:rsid w:val="002053DF"/>
    <w:rsid w:val="002060EE"/>
    <w:rsid w:val="00206400"/>
    <w:rsid w:val="00206AF9"/>
    <w:rsid w:val="002116E2"/>
    <w:rsid w:val="00212F44"/>
    <w:rsid w:val="00212F48"/>
    <w:rsid w:val="002173EA"/>
    <w:rsid w:val="00220A77"/>
    <w:rsid w:val="00224624"/>
    <w:rsid w:val="00232B05"/>
    <w:rsid w:val="002335EC"/>
    <w:rsid w:val="00233F31"/>
    <w:rsid w:val="002370C0"/>
    <w:rsid w:val="00241B93"/>
    <w:rsid w:val="0024218A"/>
    <w:rsid w:val="00245715"/>
    <w:rsid w:val="002526BA"/>
    <w:rsid w:val="00254740"/>
    <w:rsid w:val="00271C1A"/>
    <w:rsid w:val="00273995"/>
    <w:rsid w:val="002767D3"/>
    <w:rsid w:val="00283A9D"/>
    <w:rsid w:val="00285221"/>
    <w:rsid w:val="002863A1"/>
    <w:rsid w:val="002875EB"/>
    <w:rsid w:val="00287AC0"/>
    <w:rsid w:val="0029083B"/>
    <w:rsid w:val="0029115C"/>
    <w:rsid w:val="00291877"/>
    <w:rsid w:val="002919E7"/>
    <w:rsid w:val="00291B80"/>
    <w:rsid w:val="00293A16"/>
    <w:rsid w:val="002944AC"/>
    <w:rsid w:val="00296AB3"/>
    <w:rsid w:val="002A073F"/>
    <w:rsid w:val="002A0791"/>
    <w:rsid w:val="002A0AAB"/>
    <w:rsid w:val="002A1D2A"/>
    <w:rsid w:val="002A2330"/>
    <w:rsid w:val="002B1AC2"/>
    <w:rsid w:val="002B23FA"/>
    <w:rsid w:val="002B2513"/>
    <w:rsid w:val="002B5378"/>
    <w:rsid w:val="002B5856"/>
    <w:rsid w:val="002C0F73"/>
    <w:rsid w:val="002C3432"/>
    <w:rsid w:val="002C4109"/>
    <w:rsid w:val="002C43D6"/>
    <w:rsid w:val="002C639A"/>
    <w:rsid w:val="002D035D"/>
    <w:rsid w:val="002D3289"/>
    <w:rsid w:val="002D5C32"/>
    <w:rsid w:val="002D5CE4"/>
    <w:rsid w:val="002D643C"/>
    <w:rsid w:val="002D69AD"/>
    <w:rsid w:val="002E0A77"/>
    <w:rsid w:val="002E5842"/>
    <w:rsid w:val="002E5CB0"/>
    <w:rsid w:val="002E78E9"/>
    <w:rsid w:val="002F0BFD"/>
    <w:rsid w:val="002F0C80"/>
    <w:rsid w:val="002F31CE"/>
    <w:rsid w:val="002F4A71"/>
    <w:rsid w:val="002F68E2"/>
    <w:rsid w:val="00300EAE"/>
    <w:rsid w:val="00301D14"/>
    <w:rsid w:val="00301DBB"/>
    <w:rsid w:val="0030519C"/>
    <w:rsid w:val="00307EF7"/>
    <w:rsid w:val="003101E9"/>
    <w:rsid w:val="00311FCF"/>
    <w:rsid w:val="003138B2"/>
    <w:rsid w:val="00314A37"/>
    <w:rsid w:val="00315406"/>
    <w:rsid w:val="003219FC"/>
    <w:rsid w:val="00321E2E"/>
    <w:rsid w:val="00322E82"/>
    <w:rsid w:val="0032478E"/>
    <w:rsid w:val="00326193"/>
    <w:rsid w:val="00327D23"/>
    <w:rsid w:val="0033113F"/>
    <w:rsid w:val="00331494"/>
    <w:rsid w:val="003320B5"/>
    <w:rsid w:val="0033288F"/>
    <w:rsid w:val="00336576"/>
    <w:rsid w:val="0033696C"/>
    <w:rsid w:val="00340055"/>
    <w:rsid w:val="003433E0"/>
    <w:rsid w:val="00345F52"/>
    <w:rsid w:val="0034608E"/>
    <w:rsid w:val="00346547"/>
    <w:rsid w:val="0035305C"/>
    <w:rsid w:val="00355D16"/>
    <w:rsid w:val="00357095"/>
    <w:rsid w:val="00357274"/>
    <w:rsid w:val="00360DEF"/>
    <w:rsid w:val="00363603"/>
    <w:rsid w:val="00365562"/>
    <w:rsid w:val="00367DDA"/>
    <w:rsid w:val="003747C1"/>
    <w:rsid w:val="00374F2D"/>
    <w:rsid w:val="0037577F"/>
    <w:rsid w:val="0037705C"/>
    <w:rsid w:val="00380ED7"/>
    <w:rsid w:val="003813FB"/>
    <w:rsid w:val="003876B3"/>
    <w:rsid w:val="003952D1"/>
    <w:rsid w:val="003965D0"/>
    <w:rsid w:val="00397DD2"/>
    <w:rsid w:val="003A0925"/>
    <w:rsid w:val="003A494E"/>
    <w:rsid w:val="003A698A"/>
    <w:rsid w:val="003A704A"/>
    <w:rsid w:val="003B3EDF"/>
    <w:rsid w:val="003B40FD"/>
    <w:rsid w:val="003B442A"/>
    <w:rsid w:val="003B491B"/>
    <w:rsid w:val="003B505D"/>
    <w:rsid w:val="003B7393"/>
    <w:rsid w:val="003B76C7"/>
    <w:rsid w:val="003C001F"/>
    <w:rsid w:val="003C2BB9"/>
    <w:rsid w:val="003C4FDE"/>
    <w:rsid w:val="003C6F14"/>
    <w:rsid w:val="003C78A5"/>
    <w:rsid w:val="003C7903"/>
    <w:rsid w:val="003D0306"/>
    <w:rsid w:val="003D1D6E"/>
    <w:rsid w:val="003D3DF8"/>
    <w:rsid w:val="003D696E"/>
    <w:rsid w:val="003E13A6"/>
    <w:rsid w:val="003E28D6"/>
    <w:rsid w:val="003E3718"/>
    <w:rsid w:val="003E37A2"/>
    <w:rsid w:val="003E5773"/>
    <w:rsid w:val="003E58FB"/>
    <w:rsid w:val="003E6E88"/>
    <w:rsid w:val="003E74FE"/>
    <w:rsid w:val="003E7CB1"/>
    <w:rsid w:val="003F0147"/>
    <w:rsid w:val="003F22A6"/>
    <w:rsid w:val="003F2630"/>
    <w:rsid w:val="003F4467"/>
    <w:rsid w:val="003F4485"/>
    <w:rsid w:val="003F76B0"/>
    <w:rsid w:val="00400272"/>
    <w:rsid w:val="00400ADF"/>
    <w:rsid w:val="00400E9D"/>
    <w:rsid w:val="0040125C"/>
    <w:rsid w:val="00404F93"/>
    <w:rsid w:val="00411EEB"/>
    <w:rsid w:val="00412042"/>
    <w:rsid w:val="00413898"/>
    <w:rsid w:val="00414EE2"/>
    <w:rsid w:val="00417B59"/>
    <w:rsid w:val="00423392"/>
    <w:rsid w:val="0042705C"/>
    <w:rsid w:val="00427A2B"/>
    <w:rsid w:val="00430396"/>
    <w:rsid w:val="00431720"/>
    <w:rsid w:val="004317EA"/>
    <w:rsid w:val="0043242F"/>
    <w:rsid w:val="00432F50"/>
    <w:rsid w:val="00436F55"/>
    <w:rsid w:val="004412D2"/>
    <w:rsid w:val="0044537B"/>
    <w:rsid w:val="00446BF2"/>
    <w:rsid w:val="0044737B"/>
    <w:rsid w:val="00447ECC"/>
    <w:rsid w:val="00451617"/>
    <w:rsid w:val="00452F99"/>
    <w:rsid w:val="004534A4"/>
    <w:rsid w:val="00454E89"/>
    <w:rsid w:val="004550A6"/>
    <w:rsid w:val="00456280"/>
    <w:rsid w:val="00456681"/>
    <w:rsid w:val="004613FA"/>
    <w:rsid w:val="00461594"/>
    <w:rsid w:val="0046516D"/>
    <w:rsid w:val="0046575D"/>
    <w:rsid w:val="00466167"/>
    <w:rsid w:val="00467AB5"/>
    <w:rsid w:val="00470493"/>
    <w:rsid w:val="00470A01"/>
    <w:rsid w:val="00470B08"/>
    <w:rsid w:val="0047582C"/>
    <w:rsid w:val="00480233"/>
    <w:rsid w:val="00482491"/>
    <w:rsid w:val="004826D8"/>
    <w:rsid w:val="004843CC"/>
    <w:rsid w:val="00486C86"/>
    <w:rsid w:val="00487412"/>
    <w:rsid w:val="00493E09"/>
    <w:rsid w:val="00495C34"/>
    <w:rsid w:val="00497CF7"/>
    <w:rsid w:val="004A1EA8"/>
    <w:rsid w:val="004A2E03"/>
    <w:rsid w:val="004A4C67"/>
    <w:rsid w:val="004A6F86"/>
    <w:rsid w:val="004A70C8"/>
    <w:rsid w:val="004A7981"/>
    <w:rsid w:val="004B4DBA"/>
    <w:rsid w:val="004B7F7E"/>
    <w:rsid w:val="004C0663"/>
    <w:rsid w:val="004C7AF1"/>
    <w:rsid w:val="004D6CE9"/>
    <w:rsid w:val="004D7646"/>
    <w:rsid w:val="004D7B56"/>
    <w:rsid w:val="004E10B2"/>
    <w:rsid w:val="004E2E86"/>
    <w:rsid w:val="004E305C"/>
    <w:rsid w:val="004E3D3F"/>
    <w:rsid w:val="004E3F77"/>
    <w:rsid w:val="004E4B7F"/>
    <w:rsid w:val="004E59DE"/>
    <w:rsid w:val="004F1708"/>
    <w:rsid w:val="004F185B"/>
    <w:rsid w:val="004F1AF2"/>
    <w:rsid w:val="004F1FA2"/>
    <w:rsid w:val="004F5893"/>
    <w:rsid w:val="004F734A"/>
    <w:rsid w:val="005039C0"/>
    <w:rsid w:val="00506D94"/>
    <w:rsid w:val="00512DBA"/>
    <w:rsid w:val="005134AF"/>
    <w:rsid w:val="00513D9F"/>
    <w:rsid w:val="00514B47"/>
    <w:rsid w:val="00516C81"/>
    <w:rsid w:val="00517E60"/>
    <w:rsid w:val="005218CA"/>
    <w:rsid w:val="00522F7A"/>
    <w:rsid w:val="00524DE3"/>
    <w:rsid w:val="005273E0"/>
    <w:rsid w:val="005313FC"/>
    <w:rsid w:val="005324A7"/>
    <w:rsid w:val="00532F12"/>
    <w:rsid w:val="00535259"/>
    <w:rsid w:val="005368D0"/>
    <w:rsid w:val="005377B1"/>
    <w:rsid w:val="00540954"/>
    <w:rsid w:val="0054111A"/>
    <w:rsid w:val="00542B16"/>
    <w:rsid w:val="00544A53"/>
    <w:rsid w:val="00545D5F"/>
    <w:rsid w:val="00546573"/>
    <w:rsid w:val="00546823"/>
    <w:rsid w:val="00546E0C"/>
    <w:rsid w:val="005475EC"/>
    <w:rsid w:val="00554D22"/>
    <w:rsid w:val="0055618D"/>
    <w:rsid w:val="00556D23"/>
    <w:rsid w:val="00557188"/>
    <w:rsid w:val="0056069D"/>
    <w:rsid w:val="005607F6"/>
    <w:rsid w:val="00561170"/>
    <w:rsid w:val="00561605"/>
    <w:rsid w:val="005622F4"/>
    <w:rsid w:val="005646AA"/>
    <w:rsid w:val="0056623E"/>
    <w:rsid w:val="00567505"/>
    <w:rsid w:val="00570916"/>
    <w:rsid w:val="005714BE"/>
    <w:rsid w:val="00577468"/>
    <w:rsid w:val="00577DCC"/>
    <w:rsid w:val="00582481"/>
    <w:rsid w:val="005869ED"/>
    <w:rsid w:val="00586AAC"/>
    <w:rsid w:val="00587632"/>
    <w:rsid w:val="005952B9"/>
    <w:rsid w:val="005A02EE"/>
    <w:rsid w:val="005A08E3"/>
    <w:rsid w:val="005A0D2B"/>
    <w:rsid w:val="005A136C"/>
    <w:rsid w:val="005A41A9"/>
    <w:rsid w:val="005A60A5"/>
    <w:rsid w:val="005A7F86"/>
    <w:rsid w:val="005B12EB"/>
    <w:rsid w:val="005B2886"/>
    <w:rsid w:val="005B4874"/>
    <w:rsid w:val="005B50E6"/>
    <w:rsid w:val="005B6383"/>
    <w:rsid w:val="005C49A5"/>
    <w:rsid w:val="005C6C38"/>
    <w:rsid w:val="005D0075"/>
    <w:rsid w:val="005D07A6"/>
    <w:rsid w:val="005D0C91"/>
    <w:rsid w:val="005D3C9C"/>
    <w:rsid w:val="005D57EE"/>
    <w:rsid w:val="005E20E1"/>
    <w:rsid w:val="005E23AD"/>
    <w:rsid w:val="005E30BF"/>
    <w:rsid w:val="005E3837"/>
    <w:rsid w:val="005F1033"/>
    <w:rsid w:val="005F16F6"/>
    <w:rsid w:val="005F4945"/>
    <w:rsid w:val="005F4D29"/>
    <w:rsid w:val="005F5190"/>
    <w:rsid w:val="005F7D22"/>
    <w:rsid w:val="00600CF9"/>
    <w:rsid w:val="00603C2A"/>
    <w:rsid w:val="00605895"/>
    <w:rsid w:val="0061606B"/>
    <w:rsid w:val="00616849"/>
    <w:rsid w:val="00617B6D"/>
    <w:rsid w:val="0062278A"/>
    <w:rsid w:val="00623EF7"/>
    <w:rsid w:val="0062755F"/>
    <w:rsid w:val="00632D79"/>
    <w:rsid w:val="00632D9E"/>
    <w:rsid w:val="00635F40"/>
    <w:rsid w:val="006360DE"/>
    <w:rsid w:val="00645B28"/>
    <w:rsid w:val="006464D0"/>
    <w:rsid w:val="00647D93"/>
    <w:rsid w:val="00652C5E"/>
    <w:rsid w:val="006533BE"/>
    <w:rsid w:val="006534A2"/>
    <w:rsid w:val="00657144"/>
    <w:rsid w:val="00657FF9"/>
    <w:rsid w:val="0066159A"/>
    <w:rsid w:val="00661643"/>
    <w:rsid w:val="0066377B"/>
    <w:rsid w:val="00665DA5"/>
    <w:rsid w:val="006662F8"/>
    <w:rsid w:val="00666879"/>
    <w:rsid w:val="00670A60"/>
    <w:rsid w:val="00674188"/>
    <w:rsid w:val="00675238"/>
    <w:rsid w:val="006760F4"/>
    <w:rsid w:val="0067790C"/>
    <w:rsid w:val="00677940"/>
    <w:rsid w:val="00680402"/>
    <w:rsid w:val="00680A66"/>
    <w:rsid w:val="00683E89"/>
    <w:rsid w:val="0068431A"/>
    <w:rsid w:val="00695516"/>
    <w:rsid w:val="006959EC"/>
    <w:rsid w:val="00696476"/>
    <w:rsid w:val="006A1FEC"/>
    <w:rsid w:val="006A6450"/>
    <w:rsid w:val="006B10EC"/>
    <w:rsid w:val="006B17D6"/>
    <w:rsid w:val="006B2C0B"/>
    <w:rsid w:val="006B3B85"/>
    <w:rsid w:val="006B3CDF"/>
    <w:rsid w:val="006B6781"/>
    <w:rsid w:val="006C25E4"/>
    <w:rsid w:val="006C26A3"/>
    <w:rsid w:val="006C7DF7"/>
    <w:rsid w:val="006D3168"/>
    <w:rsid w:val="006D32A6"/>
    <w:rsid w:val="006D5087"/>
    <w:rsid w:val="006D5734"/>
    <w:rsid w:val="006E12A6"/>
    <w:rsid w:val="006E2338"/>
    <w:rsid w:val="006E2F79"/>
    <w:rsid w:val="006E327C"/>
    <w:rsid w:val="006E39E5"/>
    <w:rsid w:val="006E4178"/>
    <w:rsid w:val="006E5BDC"/>
    <w:rsid w:val="006E6D85"/>
    <w:rsid w:val="006E6E3D"/>
    <w:rsid w:val="006E7A35"/>
    <w:rsid w:val="006F5EA6"/>
    <w:rsid w:val="00701F93"/>
    <w:rsid w:val="00707DFC"/>
    <w:rsid w:val="0071006C"/>
    <w:rsid w:val="0071190E"/>
    <w:rsid w:val="00711D18"/>
    <w:rsid w:val="00713775"/>
    <w:rsid w:val="007154FA"/>
    <w:rsid w:val="007161B4"/>
    <w:rsid w:val="007204ED"/>
    <w:rsid w:val="00722416"/>
    <w:rsid w:val="00722C57"/>
    <w:rsid w:val="0072383E"/>
    <w:rsid w:val="00730422"/>
    <w:rsid w:val="00733DE3"/>
    <w:rsid w:val="0073496A"/>
    <w:rsid w:val="00735B76"/>
    <w:rsid w:val="0074030A"/>
    <w:rsid w:val="007408C0"/>
    <w:rsid w:val="00742578"/>
    <w:rsid w:val="00744628"/>
    <w:rsid w:val="00746C52"/>
    <w:rsid w:val="00750A11"/>
    <w:rsid w:val="00752C4E"/>
    <w:rsid w:val="007531B6"/>
    <w:rsid w:val="00753A04"/>
    <w:rsid w:val="00754DFE"/>
    <w:rsid w:val="00756DEE"/>
    <w:rsid w:val="007607CD"/>
    <w:rsid w:val="00761E63"/>
    <w:rsid w:val="00767402"/>
    <w:rsid w:val="007713D9"/>
    <w:rsid w:val="00772CFC"/>
    <w:rsid w:val="0077304D"/>
    <w:rsid w:val="007738DC"/>
    <w:rsid w:val="00775610"/>
    <w:rsid w:val="00776163"/>
    <w:rsid w:val="007816D2"/>
    <w:rsid w:val="00785030"/>
    <w:rsid w:val="00787217"/>
    <w:rsid w:val="00787F8B"/>
    <w:rsid w:val="007916E1"/>
    <w:rsid w:val="007916FA"/>
    <w:rsid w:val="007938EF"/>
    <w:rsid w:val="00793CFA"/>
    <w:rsid w:val="0079571B"/>
    <w:rsid w:val="007A11CC"/>
    <w:rsid w:val="007A2636"/>
    <w:rsid w:val="007A515C"/>
    <w:rsid w:val="007A6360"/>
    <w:rsid w:val="007A69E8"/>
    <w:rsid w:val="007B1F03"/>
    <w:rsid w:val="007D1926"/>
    <w:rsid w:val="007D1DBE"/>
    <w:rsid w:val="007D7047"/>
    <w:rsid w:val="007E0073"/>
    <w:rsid w:val="007E2160"/>
    <w:rsid w:val="007E3905"/>
    <w:rsid w:val="007E4DDD"/>
    <w:rsid w:val="007E609D"/>
    <w:rsid w:val="007E7F56"/>
    <w:rsid w:val="007F11DA"/>
    <w:rsid w:val="007F1F71"/>
    <w:rsid w:val="007F4EB2"/>
    <w:rsid w:val="007F6EBE"/>
    <w:rsid w:val="008043A4"/>
    <w:rsid w:val="008127CE"/>
    <w:rsid w:val="00812EC2"/>
    <w:rsid w:val="00814EB0"/>
    <w:rsid w:val="00814EF8"/>
    <w:rsid w:val="00815912"/>
    <w:rsid w:val="00815C35"/>
    <w:rsid w:val="00815F74"/>
    <w:rsid w:val="00816C3D"/>
    <w:rsid w:val="00817034"/>
    <w:rsid w:val="00820EB0"/>
    <w:rsid w:val="00821C05"/>
    <w:rsid w:val="00823C16"/>
    <w:rsid w:val="00823DC9"/>
    <w:rsid w:val="008243DF"/>
    <w:rsid w:val="008358A3"/>
    <w:rsid w:val="00836C11"/>
    <w:rsid w:val="008502C7"/>
    <w:rsid w:val="008516A3"/>
    <w:rsid w:val="00857452"/>
    <w:rsid w:val="008626DF"/>
    <w:rsid w:val="00862984"/>
    <w:rsid w:val="00864D5D"/>
    <w:rsid w:val="00866B96"/>
    <w:rsid w:val="008676FF"/>
    <w:rsid w:val="00867BE2"/>
    <w:rsid w:val="00871D0C"/>
    <w:rsid w:val="008776F9"/>
    <w:rsid w:val="00880051"/>
    <w:rsid w:val="00880416"/>
    <w:rsid w:val="0088078A"/>
    <w:rsid w:val="00884666"/>
    <w:rsid w:val="00884AA4"/>
    <w:rsid w:val="00885B85"/>
    <w:rsid w:val="008860ED"/>
    <w:rsid w:val="00887B84"/>
    <w:rsid w:val="0089705F"/>
    <w:rsid w:val="008A0BFC"/>
    <w:rsid w:val="008A25D5"/>
    <w:rsid w:val="008A3030"/>
    <w:rsid w:val="008A427B"/>
    <w:rsid w:val="008A4BAD"/>
    <w:rsid w:val="008A63AE"/>
    <w:rsid w:val="008A6DA3"/>
    <w:rsid w:val="008A7037"/>
    <w:rsid w:val="008B187D"/>
    <w:rsid w:val="008B37E6"/>
    <w:rsid w:val="008B43FA"/>
    <w:rsid w:val="008B56E6"/>
    <w:rsid w:val="008B7E1F"/>
    <w:rsid w:val="008C2CFF"/>
    <w:rsid w:val="008C47D9"/>
    <w:rsid w:val="008C5EFB"/>
    <w:rsid w:val="008C623F"/>
    <w:rsid w:val="008C6B5B"/>
    <w:rsid w:val="008D193D"/>
    <w:rsid w:val="008D551C"/>
    <w:rsid w:val="008D691E"/>
    <w:rsid w:val="008E174B"/>
    <w:rsid w:val="008E6047"/>
    <w:rsid w:val="008F1D29"/>
    <w:rsid w:val="008F429C"/>
    <w:rsid w:val="008F6A14"/>
    <w:rsid w:val="008F7FC2"/>
    <w:rsid w:val="00900885"/>
    <w:rsid w:val="00903508"/>
    <w:rsid w:val="00905074"/>
    <w:rsid w:val="0091314B"/>
    <w:rsid w:val="00913C55"/>
    <w:rsid w:val="0091585C"/>
    <w:rsid w:val="0092319D"/>
    <w:rsid w:val="0092551E"/>
    <w:rsid w:val="00926523"/>
    <w:rsid w:val="00931737"/>
    <w:rsid w:val="0093225B"/>
    <w:rsid w:val="009370C4"/>
    <w:rsid w:val="00941ED5"/>
    <w:rsid w:val="00944A88"/>
    <w:rsid w:val="00944E82"/>
    <w:rsid w:val="0095013F"/>
    <w:rsid w:val="009509F7"/>
    <w:rsid w:val="00952955"/>
    <w:rsid w:val="009532BF"/>
    <w:rsid w:val="00954793"/>
    <w:rsid w:val="00954BAE"/>
    <w:rsid w:val="00972C61"/>
    <w:rsid w:val="00973A65"/>
    <w:rsid w:val="00973FAD"/>
    <w:rsid w:val="00974DCE"/>
    <w:rsid w:val="00976144"/>
    <w:rsid w:val="009763EF"/>
    <w:rsid w:val="009774FA"/>
    <w:rsid w:val="0097751C"/>
    <w:rsid w:val="00982361"/>
    <w:rsid w:val="00982B73"/>
    <w:rsid w:val="00986395"/>
    <w:rsid w:val="00987AE7"/>
    <w:rsid w:val="00992B76"/>
    <w:rsid w:val="00993522"/>
    <w:rsid w:val="009937F1"/>
    <w:rsid w:val="00994D85"/>
    <w:rsid w:val="009959F8"/>
    <w:rsid w:val="00995F28"/>
    <w:rsid w:val="00996E56"/>
    <w:rsid w:val="00996F97"/>
    <w:rsid w:val="009A0999"/>
    <w:rsid w:val="009A0DF5"/>
    <w:rsid w:val="009A1DAA"/>
    <w:rsid w:val="009A6958"/>
    <w:rsid w:val="009B4F41"/>
    <w:rsid w:val="009B583A"/>
    <w:rsid w:val="009B747A"/>
    <w:rsid w:val="009C018B"/>
    <w:rsid w:val="009C1D14"/>
    <w:rsid w:val="009C1EF5"/>
    <w:rsid w:val="009C3BE6"/>
    <w:rsid w:val="009C4009"/>
    <w:rsid w:val="009D09E9"/>
    <w:rsid w:val="009D184F"/>
    <w:rsid w:val="009D4489"/>
    <w:rsid w:val="009D462D"/>
    <w:rsid w:val="009E2EB5"/>
    <w:rsid w:val="009E591C"/>
    <w:rsid w:val="009E6648"/>
    <w:rsid w:val="009F71AD"/>
    <w:rsid w:val="00A01750"/>
    <w:rsid w:val="00A0185E"/>
    <w:rsid w:val="00A01983"/>
    <w:rsid w:val="00A01EE3"/>
    <w:rsid w:val="00A05FCC"/>
    <w:rsid w:val="00A06F7D"/>
    <w:rsid w:val="00A07742"/>
    <w:rsid w:val="00A10A97"/>
    <w:rsid w:val="00A1546E"/>
    <w:rsid w:val="00A24FC6"/>
    <w:rsid w:val="00A2736D"/>
    <w:rsid w:val="00A27B18"/>
    <w:rsid w:val="00A27FAA"/>
    <w:rsid w:val="00A329A8"/>
    <w:rsid w:val="00A34F10"/>
    <w:rsid w:val="00A355AD"/>
    <w:rsid w:val="00A362A2"/>
    <w:rsid w:val="00A369AC"/>
    <w:rsid w:val="00A37E50"/>
    <w:rsid w:val="00A40944"/>
    <w:rsid w:val="00A41E46"/>
    <w:rsid w:val="00A42E40"/>
    <w:rsid w:val="00A44F37"/>
    <w:rsid w:val="00A500B3"/>
    <w:rsid w:val="00A5018F"/>
    <w:rsid w:val="00A50A11"/>
    <w:rsid w:val="00A51BE0"/>
    <w:rsid w:val="00A55717"/>
    <w:rsid w:val="00A579EE"/>
    <w:rsid w:val="00A60976"/>
    <w:rsid w:val="00A705E6"/>
    <w:rsid w:val="00A72D50"/>
    <w:rsid w:val="00A77465"/>
    <w:rsid w:val="00A81D44"/>
    <w:rsid w:val="00A82096"/>
    <w:rsid w:val="00A855BD"/>
    <w:rsid w:val="00A87F19"/>
    <w:rsid w:val="00A90596"/>
    <w:rsid w:val="00A921B8"/>
    <w:rsid w:val="00A966AA"/>
    <w:rsid w:val="00AA003B"/>
    <w:rsid w:val="00AA0189"/>
    <w:rsid w:val="00AA2EEA"/>
    <w:rsid w:val="00AA4E66"/>
    <w:rsid w:val="00AA62ED"/>
    <w:rsid w:val="00AB02A8"/>
    <w:rsid w:val="00AB0346"/>
    <w:rsid w:val="00AB159A"/>
    <w:rsid w:val="00AB244E"/>
    <w:rsid w:val="00AB2A7C"/>
    <w:rsid w:val="00AB6D3B"/>
    <w:rsid w:val="00AC0C76"/>
    <w:rsid w:val="00AC2A35"/>
    <w:rsid w:val="00AC2B3A"/>
    <w:rsid w:val="00AC54A2"/>
    <w:rsid w:val="00AC6540"/>
    <w:rsid w:val="00AC7212"/>
    <w:rsid w:val="00AD29CD"/>
    <w:rsid w:val="00AD2E65"/>
    <w:rsid w:val="00AE07FD"/>
    <w:rsid w:val="00AE2C98"/>
    <w:rsid w:val="00AE3087"/>
    <w:rsid w:val="00AF697A"/>
    <w:rsid w:val="00AF70CE"/>
    <w:rsid w:val="00B00CB7"/>
    <w:rsid w:val="00B03491"/>
    <w:rsid w:val="00B10B81"/>
    <w:rsid w:val="00B111C1"/>
    <w:rsid w:val="00B13959"/>
    <w:rsid w:val="00B15F7F"/>
    <w:rsid w:val="00B222A4"/>
    <w:rsid w:val="00B24463"/>
    <w:rsid w:val="00B25124"/>
    <w:rsid w:val="00B25F17"/>
    <w:rsid w:val="00B3203A"/>
    <w:rsid w:val="00B376B3"/>
    <w:rsid w:val="00B37F7D"/>
    <w:rsid w:val="00B40036"/>
    <w:rsid w:val="00B43B52"/>
    <w:rsid w:val="00B44C8B"/>
    <w:rsid w:val="00B45B79"/>
    <w:rsid w:val="00B5019D"/>
    <w:rsid w:val="00B5135F"/>
    <w:rsid w:val="00B54972"/>
    <w:rsid w:val="00B54DDF"/>
    <w:rsid w:val="00B60116"/>
    <w:rsid w:val="00B609B2"/>
    <w:rsid w:val="00B6345B"/>
    <w:rsid w:val="00B63F2A"/>
    <w:rsid w:val="00B67709"/>
    <w:rsid w:val="00B67A6C"/>
    <w:rsid w:val="00B7264E"/>
    <w:rsid w:val="00B728F7"/>
    <w:rsid w:val="00B72A20"/>
    <w:rsid w:val="00B73D7B"/>
    <w:rsid w:val="00B750DF"/>
    <w:rsid w:val="00B82BFA"/>
    <w:rsid w:val="00B83BD2"/>
    <w:rsid w:val="00B85256"/>
    <w:rsid w:val="00B86E1B"/>
    <w:rsid w:val="00B87DEA"/>
    <w:rsid w:val="00BA03A1"/>
    <w:rsid w:val="00BA3299"/>
    <w:rsid w:val="00BA398C"/>
    <w:rsid w:val="00BA4C62"/>
    <w:rsid w:val="00BA593D"/>
    <w:rsid w:val="00BA7FC2"/>
    <w:rsid w:val="00BB0465"/>
    <w:rsid w:val="00BB1687"/>
    <w:rsid w:val="00BB339F"/>
    <w:rsid w:val="00BB35D7"/>
    <w:rsid w:val="00BB6864"/>
    <w:rsid w:val="00BC019E"/>
    <w:rsid w:val="00BC18FF"/>
    <w:rsid w:val="00BC2045"/>
    <w:rsid w:val="00BC209C"/>
    <w:rsid w:val="00BC3984"/>
    <w:rsid w:val="00BC4B08"/>
    <w:rsid w:val="00BC51F0"/>
    <w:rsid w:val="00BC70CC"/>
    <w:rsid w:val="00BD1CF4"/>
    <w:rsid w:val="00BD42DE"/>
    <w:rsid w:val="00BD5ED3"/>
    <w:rsid w:val="00BD637E"/>
    <w:rsid w:val="00BD76BD"/>
    <w:rsid w:val="00BD7EC3"/>
    <w:rsid w:val="00BE4415"/>
    <w:rsid w:val="00BE69A1"/>
    <w:rsid w:val="00BE7E01"/>
    <w:rsid w:val="00BF2291"/>
    <w:rsid w:val="00BF28D8"/>
    <w:rsid w:val="00BF4D95"/>
    <w:rsid w:val="00BF7086"/>
    <w:rsid w:val="00C00B6E"/>
    <w:rsid w:val="00C0253B"/>
    <w:rsid w:val="00C02AEB"/>
    <w:rsid w:val="00C058F4"/>
    <w:rsid w:val="00C05EAE"/>
    <w:rsid w:val="00C106F1"/>
    <w:rsid w:val="00C1106E"/>
    <w:rsid w:val="00C129F0"/>
    <w:rsid w:val="00C12DF9"/>
    <w:rsid w:val="00C1324C"/>
    <w:rsid w:val="00C157A1"/>
    <w:rsid w:val="00C15A1B"/>
    <w:rsid w:val="00C16D26"/>
    <w:rsid w:val="00C20634"/>
    <w:rsid w:val="00C208FA"/>
    <w:rsid w:val="00C21D27"/>
    <w:rsid w:val="00C24D2E"/>
    <w:rsid w:val="00C24EC3"/>
    <w:rsid w:val="00C25C39"/>
    <w:rsid w:val="00C279DA"/>
    <w:rsid w:val="00C27B23"/>
    <w:rsid w:val="00C30C2A"/>
    <w:rsid w:val="00C30E1B"/>
    <w:rsid w:val="00C317E8"/>
    <w:rsid w:val="00C319FB"/>
    <w:rsid w:val="00C35385"/>
    <w:rsid w:val="00C360F4"/>
    <w:rsid w:val="00C3652A"/>
    <w:rsid w:val="00C37497"/>
    <w:rsid w:val="00C37AAB"/>
    <w:rsid w:val="00C37D69"/>
    <w:rsid w:val="00C42E7C"/>
    <w:rsid w:val="00C455E3"/>
    <w:rsid w:val="00C45854"/>
    <w:rsid w:val="00C460A9"/>
    <w:rsid w:val="00C5160E"/>
    <w:rsid w:val="00C558D0"/>
    <w:rsid w:val="00C55C53"/>
    <w:rsid w:val="00C568CF"/>
    <w:rsid w:val="00C60865"/>
    <w:rsid w:val="00C63100"/>
    <w:rsid w:val="00C63390"/>
    <w:rsid w:val="00C76576"/>
    <w:rsid w:val="00C809D9"/>
    <w:rsid w:val="00C80A89"/>
    <w:rsid w:val="00C8458E"/>
    <w:rsid w:val="00C9112E"/>
    <w:rsid w:val="00C917B3"/>
    <w:rsid w:val="00C92FC1"/>
    <w:rsid w:val="00C94523"/>
    <w:rsid w:val="00C967F6"/>
    <w:rsid w:val="00C969A8"/>
    <w:rsid w:val="00C96FD1"/>
    <w:rsid w:val="00C9706A"/>
    <w:rsid w:val="00CA1E9C"/>
    <w:rsid w:val="00CA273D"/>
    <w:rsid w:val="00CA7F5D"/>
    <w:rsid w:val="00CB3684"/>
    <w:rsid w:val="00CB3FAE"/>
    <w:rsid w:val="00CB439A"/>
    <w:rsid w:val="00CB497F"/>
    <w:rsid w:val="00CB4AAA"/>
    <w:rsid w:val="00CB6B18"/>
    <w:rsid w:val="00CC0258"/>
    <w:rsid w:val="00CC29BB"/>
    <w:rsid w:val="00CC2E65"/>
    <w:rsid w:val="00CC4F01"/>
    <w:rsid w:val="00CC7FCD"/>
    <w:rsid w:val="00CD2965"/>
    <w:rsid w:val="00CD4F29"/>
    <w:rsid w:val="00CD5164"/>
    <w:rsid w:val="00CD61D9"/>
    <w:rsid w:val="00CD6745"/>
    <w:rsid w:val="00CD7706"/>
    <w:rsid w:val="00CE1697"/>
    <w:rsid w:val="00CE1A17"/>
    <w:rsid w:val="00CE3501"/>
    <w:rsid w:val="00CE5755"/>
    <w:rsid w:val="00CF0C41"/>
    <w:rsid w:val="00CF3BE5"/>
    <w:rsid w:val="00CF5336"/>
    <w:rsid w:val="00CF7633"/>
    <w:rsid w:val="00CF793C"/>
    <w:rsid w:val="00D0058C"/>
    <w:rsid w:val="00D0252F"/>
    <w:rsid w:val="00D0274E"/>
    <w:rsid w:val="00D032E5"/>
    <w:rsid w:val="00D03695"/>
    <w:rsid w:val="00D053BB"/>
    <w:rsid w:val="00D067B6"/>
    <w:rsid w:val="00D06EEE"/>
    <w:rsid w:val="00D11B82"/>
    <w:rsid w:val="00D12BFF"/>
    <w:rsid w:val="00D12D93"/>
    <w:rsid w:val="00D131F0"/>
    <w:rsid w:val="00D1348B"/>
    <w:rsid w:val="00D16C31"/>
    <w:rsid w:val="00D22C11"/>
    <w:rsid w:val="00D30CDE"/>
    <w:rsid w:val="00D3137C"/>
    <w:rsid w:val="00D33D31"/>
    <w:rsid w:val="00D416FE"/>
    <w:rsid w:val="00D43949"/>
    <w:rsid w:val="00D43F9C"/>
    <w:rsid w:val="00D448EB"/>
    <w:rsid w:val="00D538B8"/>
    <w:rsid w:val="00D53F80"/>
    <w:rsid w:val="00D542F7"/>
    <w:rsid w:val="00D57885"/>
    <w:rsid w:val="00D60694"/>
    <w:rsid w:val="00D63100"/>
    <w:rsid w:val="00D703A1"/>
    <w:rsid w:val="00D715FF"/>
    <w:rsid w:val="00D725CB"/>
    <w:rsid w:val="00D7458F"/>
    <w:rsid w:val="00D74777"/>
    <w:rsid w:val="00D7630B"/>
    <w:rsid w:val="00D81621"/>
    <w:rsid w:val="00D81B28"/>
    <w:rsid w:val="00D82EC4"/>
    <w:rsid w:val="00D84F80"/>
    <w:rsid w:val="00D91F83"/>
    <w:rsid w:val="00D9384E"/>
    <w:rsid w:val="00D93CFD"/>
    <w:rsid w:val="00D9421F"/>
    <w:rsid w:val="00D958E5"/>
    <w:rsid w:val="00D95FB8"/>
    <w:rsid w:val="00D973AF"/>
    <w:rsid w:val="00D9785D"/>
    <w:rsid w:val="00DA0B67"/>
    <w:rsid w:val="00DA7194"/>
    <w:rsid w:val="00DB7628"/>
    <w:rsid w:val="00DC1830"/>
    <w:rsid w:val="00DC2111"/>
    <w:rsid w:val="00DC2D46"/>
    <w:rsid w:val="00DC32FD"/>
    <w:rsid w:val="00DC4F7A"/>
    <w:rsid w:val="00DC6CFD"/>
    <w:rsid w:val="00DC7395"/>
    <w:rsid w:val="00DC73C7"/>
    <w:rsid w:val="00DD2227"/>
    <w:rsid w:val="00DD41BF"/>
    <w:rsid w:val="00DD6BCB"/>
    <w:rsid w:val="00DD7560"/>
    <w:rsid w:val="00DD7BE5"/>
    <w:rsid w:val="00DE0B22"/>
    <w:rsid w:val="00DE487B"/>
    <w:rsid w:val="00DE6CED"/>
    <w:rsid w:val="00DF3500"/>
    <w:rsid w:val="00DF3B29"/>
    <w:rsid w:val="00DF3D36"/>
    <w:rsid w:val="00DF4C22"/>
    <w:rsid w:val="00DF5175"/>
    <w:rsid w:val="00E00864"/>
    <w:rsid w:val="00E00882"/>
    <w:rsid w:val="00E01B23"/>
    <w:rsid w:val="00E01F6D"/>
    <w:rsid w:val="00E02FD9"/>
    <w:rsid w:val="00E04390"/>
    <w:rsid w:val="00E04C8C"/>
    <w:rsid w:val="00E078C1"/>
    <w:rsid w:val="00E1065D"/>
    <w:rsid w:val="00E137BC"/>
    <w:rsid w:val="00E16BF0"/>
    <w:rsid w:val="00E21607"/>
    <w:rsid w:val="00E227C5"/>
    <w:rsid w:val="00E24299"/>
    <w:rsid w:val="00E24A88"/>
    <w:rsid w:val="00E26B2A"/>
    <w:rsid w:val="00E30714"/>
    <w:rsid w:val="00E33A15"/>
    <w:rsid w:val="00E36EBF"/>
    <w:rsid w:val="00E441F0"/>
    <w:rsid w:val="00E44925"/>
    <w:rsid w:val="00E4541E"/>
    <w:rsid w:val="00E45C56"/>
    <w:rsid w:val="00E504FD"/>
    <w:rsid w:val="00E5262E"/>
    <w:rsid w:val="00E63D53"/>
    <w:rsid w:val="00E65B6F"/>
    <w:rsid w:val="00E706FC"/>
    <w:rsid w:val="00E75047"/>
    <w:rsid w:val="00E7560C"/>
    <w:rsid w:val="00E77E0A"/>
    <w:rsid w:val="00E85CCA"/>
    <w:rsid w:val="00E869CE"/>
    <w:rsid w:val="00E87898"/>
    <w:rsid w:val="00E9103D"/>
    <w:rsid w:val="00E92B7F"/>
    <w:rsid w:val="00E92F7D"/>
    <w:rsid w:val="00E9337B"/>
    <w:rsid w:val="00E93920"/>
    <w:rsid w:val="00E9638D"/>
    <w:rsid w:val="00E97AD4"/>
    <w:rsid w:val="00E97D45"/>
    <w:rsid w:val="00EA0238"/>
    <w:rsid w:val="00EA096A"/>
    <w:rsid w:val="00EA1B3C"/>
    <w:rsid w:val="00EB1207"/>
    <w:rsid w:val="00EB2110"/>
    <w:rsid w:val="00EB46BC"/>
    <w:rsid w:val="00EB5358"/>
    <w:rsid w:val="00EB6823"/>
    <w:rsid w:val="00EC1082"/>
    <w:rsid w:val="00EC5CC2"/>
    <w:rsid w:val="00EC756A"/>
    <w:rsid w:val="00ED2E75"/>
    <w:rsid w:val="00ED3E1C"/>
    <w:rsid w:val="00ED631D"/>
    <w:rsid w:val="00EE3E46"/>
    <w:rsid w:val="00EF0C01"/>
    <w:rsid w:val="00F02462"/>
    <w:rsid w:val="00F02D1F"/>
    <w:rsid w:val="00F03049"/>
    <w:rsid w:val="00F10A39"/>
    <w:rsid w:val="00F13F4D"/>
    <w:rsid w:val="00F14030"/>
    <w:rsid w:val="00F17B06"/>
    <w:rsid w:val="00F21336"/>
    <w:rsid w:val="00F219EC"/>
    <w:rsid w:val="00F23D7A"/>
    <w:rsid w:val="00F307B4"/>
    <w:rsid w:val="00F31350"/>
    <w:rsid w:val="00F3371E"/>
    <w:rsid w:val="00F347CD"/>
    <w:rsid w:val="00F37A42"/>
    <w:rsid w:val="00F41A3B"/>
    <w:rsid w:val="00F4225D"/>
    <w:rsid w:val="00F44C7C"/>
    <w:rsid w:val="00F46235"/>
    <w:rsid w:val="00F47E47"/>
    <w:rsid w:val="00F47E62"/>
    <w:rsid w:val="00F50098"/>
    <w:rsid w:val="00F50E43"/>
    <w:rsid w:val="00F5196E"/>
    <w:rsid w:val="00F5466A"/>
    <w:rsid w:val="00F56CC5"/>
    <w:rsid w:val="00F575A0"/>
    <w:rsid w:val="00F60BA7"/>
    <w:rsid w:val="00F61FD1"/>
    <w:rsid w:val="00F63E1D"/>
    <w:rsid w:val="00F63FFF"/>
    <w:rsid w:val="00F66544"/>
    <w:rsid w:val="00F671B9"/>
    <w:rsid w:val="00F67BBB"/>
    <w:rsid w:val="00F70138"/>
    <w:rsid w:val="00F72268"/>
    <w:rsid w:val="00F7335C"/>
    <w:rsid w:val="00F7379E"/>
    <w:rsid w:val="00F73CDB"/>
    <w:rsid w:val="00F7430E"/>
    <w:rsid w:val="00F7658E"/>
    <w:rsid w:val="00F7671F"/>
    <w:rsid w:val="00F81B12"/>
    <w:rsid w:val="00F81BA0"/>
    <w:rsid w:val="00F85122"/>
    <w:rsid w:val="00F85CC0"/>
    <w:rsid w:val="00F9082E"/>
    <w:rsid w:val="00F909E5"/>
    <w:rsid w:val="00F90B45"/>
    <w:rsid w:val="00F92B6D"/>
    <w:rsid w:val="00F93560"/>
    <w:rsid w:val="00F942FE"/>
    <w:rsid w:val="00F9576A"/>
    <w:rsid w:val="00F95D18"/>
    <w:rsid w:val="00F96DC2"/>
    <w:rsid w:val="00FA05D6"/>
    <w:rsid w:val="00FB03A5"/>
    <w:rsid w:val="00FB282B"/>
    <w:rsid w:val="00FC254B"/>
    <w:rsid w:val="00FC2551"/>
    <w:rsid w:val="00FC3BE1"/>
    <w:rsid w:val="00FC3C9B"/>
    <w:rsid w:val="00FD0195"/>
    <w:rsid w:val="00FD0249"/>
    <w:rsid w:val="00FD028A"/>
    <w:rsid w:val="00FD02EC"/>
    <w:rsid w:val="00FD0D97"/>
    <w:rsid w:val="00FD231D"/>
    <w:rsid w:val="00FD4A88"/>
    <w:rsid w:val="00FD7872"/>
    <w:rsid w:val="00FE098C"/>
    <w:rsid w:val="00FE1F39"/>
    <w:rsid w:val="00FE433C"/>
    <w:rsid w:val="00FE6C81"/>
    <w:rsid w:val="00FF0392"/>
    <w:rsid w:val="00FF10A5"/>
    <w:rsid w:val="00FF2025"/>
    <w:rsid w:val="00FF3E1C"/>
    <w:rsid w:val="00FF5C3A"/>
    <w:rsid w:val="7A36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CEA8"/>
  <w15:chartTrackingRefBased/>
  <w15:docId w15:val="{1BD7A27D-5AF6-465B-9287-D46F949D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FD"/>
    <w:pPr>
      <w:widowControl w:val="0"/>
      <w:autoSpaceDE w:val="0"/>
      <w:autoSpaceDN w:val="0"/>
      <w:adjustRightInd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JA">
    <w:name w:val="ACJA"/>
    <w:basedOn w:val="Normal"/>
    <w:rsid w:val="002F0BFD"/>
    <w:pPr>
      <w:numPr>
        <w:numId w:val="1"/>
      </w:numPr>
      <w:outlineLvl w:val="0"/>
    </w:pPr>
    <w:rPr>
      <w:b/>
      <w:bCs/>
    </w:rPr>
  </w:style>
  <w:style w:type="paragraph" w:customStyle="1" w:styleId="Level2">
    <w:name w:val="Level 2"/>
    <w:basedOn w:val="Normal"/>
    <w:rsid w:val="002F0BFD"/>
    <w:pPr>
      <w:numPr>
        <w:ilvl w:val="1"/>
        <w:numId w:val="1"/>
      </w:numPr>
      <w:outlineLvl w:val="1"/>
    </w:pPr>
  </w:style>
  <w:style w:type="paragraph" w:customStyle="1" w:styleId="Level3">
    <w:name w:val="Level 3"/>
    <w:basedOn w:val="Normal"/>
    <w:rsid w:val="002F0BFD"/>
    <w:pPr>
      <w:numPr>
        <w:ilvl w:val="2"/>
        <w:numId w:val="4"/>
      </w:numPr>
      <w:ind w:left="1080" w:hanging="360"/>
      <w:outlineLvl w:val="2"/>
    </w:pPr>
  </w:style>
  <w:style w:type="paragraph" w:customStyle="1" w:styleId="Level1">
    <w:name w:val="Level 1"/>
    <w:basedOn w:val="Normal"/>
    <w:rsid w:val="002F0BFD"/>
    <w:pPr>
      <w:numPr>
        <w:numId w:val="3"/>
      </w:numPr>
      <w:outlineLvl w:val="0"/>
    </w:pPr>
  </w:style>
  <w:style w:type="character" w:customStyle="1" w:styleId="up">
    <w:name w:val="up"/>
    <w:rsid w:val="002F0BFD"/>
    <w:rPr>
      <w:caps/>
      <w:color w:val="0000FF"/>
    </w:rPr>
  </w:style>
  <w:style w:type="paragraph" w:styleId="BalloonText">
    <w:name w:val="Balloon Text"/>
    <w:basedOn w:val="Normal"/>
    <w:link w:val="BalloonTextChar"/>
    <w:uiPriority w:val="99"/>
    <w:semiHidden/>
    <w:unhideWhenUsed/>
    <w:rsid w:val="002F0BFD"/>
    <w:rPr>
      <w:rFonts w:ascii="Segoe UI" w:hAnsi="Segoe UI" w:cs="Segoe UI"/>
      <w:sz w:val="18"/>
      <w:szCs w:val="18"/>
    </w:rPr>
  </w:style>
  <w:style w:type="character" w:customStyle="1" w:styleId="BalloonTextChar">
    <w:name w:val="Balloon Text Char"/>
    <w:link w:val="BalloonText"/>
    <w:uiPriority w:val="99"/>
    <w:semiHidden/>
    <w:rsid w:val="002F0BFD"/>
    <w:rPr>
      <w:rFonts w:ascii="Segoe UI" w:eastAsia="Times New Roman" w:hAnsi="Segoe UI" w:cs="Segoe UI"/>
      <w:sz w:val="18"/>
      <w:szCs w:val="18"/>
    </w:rPr>
  </w:style>
  <w:style w:type="paragraph" w:styleId="Header">
    <w:name w:val="header"/>
    <w:basedOn w:val="Normal"/>
    <w:link w:val="HeaderChar"/>
    <w:uiPriority w:val="99"/>
    <w:unhideWhenUsed/>
    <w:rsid w:val="00C37497"/>
    <w:pPr>
      <w:tabs>
        <w:tab w:val="center" w:pos="4680"/>
        <w:tab w:val="right" w:pos="9360"/>
      </w:tabs>
    </w:pPr>
  </w:style>
  <w:style w:type="character" w:customStyle="1" w:styleId="HeaderChar">
    <w:name w:val="Header Char"/>
    <w:link w:val="Header"/>
    <w:uiPriority w:val="99"/>
    <w:rsid w:val="00C37497"/>
    <w:rPr>
      <w:rFonts w:eastAsia="Times New Roman"/>
      <w:sz w:val="24"/>
      <w:szCs w:val="24"/>
    </w:rPr>
  </w:style>
  <w:style w:type="paragraph" w:styleId="Footer">
    <w:name w:val="footer"/>
    <w:basedOn w:val="Normal"/>
    <w:link w:val="FooterChar"/>
    <w:uiPriority w:val="99"/>
    <w:unhideWhenUsed/>
    <w:rsid w:val="00C37497"/>
    <w:pPr>
      <w:tabs>
        <w:tab w:val="center" w:pos="4680"/>
        <w:tab w:val="right" w:pos="9360"/>
      </w:tabs>
    </w:pPr>
  </w:style>
  <w:style w:type="character" w:customStyle="1" w:styleId="FooterChar">
    <w:name w:val="Footer Char"/>
    <w:link w:val="Footer"/>
    <w:uiPriority w:val="99"/>
    <w:rsid w:val="00C37497"/>
    <w:rPr>
      <w:rFonts w:eastAsia="Times New Roman"/>
      <w:sz w:val="24"/>
      <w:szCs w:val="24"/>
    </w:rPr>
  </w:style>
  <w:style w:type="paragraph" w:styleId="ListParagraph">
    <w:name w:val="List Paragraph"/>
    <w:basedOn w:val="Normal"/>
    <w:uiPriority w:val="34"/>
    <w:qFormat/>
    <w:rsid w:val="001E311F"/>
    <w:pPr>
      <w:ind w:left="720"/>
    </w:pPr>
  </w:style>
  <w:style w:type="paragraph" w:styleId="Revision">
    <w:name w:val="Revision"/>
    <w:hidden/>
    <w:uiPriority w:val="99"/>
    <w:semiHidden/>
    <w:rsid w:val="00014EAF"/>
    <w:rPr>
      <w:rFonts w:eastAsia="Times New Roman"/>
      <w:sz w:val="24"/>
      <w:szCs w:val="24"/>
    </w:rPr>
  </w:style>
  <w:style w:type="character" w:styleId="CommentReference">
    <w:name w:val="annotation reference"/>
    <w:uiPriority w:val="99"/>
    <w:semiHidden/>
    <w:unhideWhenUsed/>
    <w:rsid w:val="00D416FE"/>
    <w:rPr>
      <w:sz w:val="16"/>
      <w:szCs w:val="16"/>
    </w:rPr>
  </w:style>
  <w:style w:type="paragraph" w:styleId="CommentText">
    <w:name w:val="annotation text"/>
    <w:basedOn w:val="Normal"/>
    <w:link w:val="CommentTextChar"/>
    <w:uiPriority w:val="99"/>
    <w:semiHidden/>
    <w:unhideWhenUsed/>
    <w:rsid w:val="00D416FE"/>
    <w:rPr>
      <w:sz w:val="20"/>
      <w:szCs w:val="20"/>
    </w:rPr>
  </w:style>
  <w:style w:type="character" w:customStyle="1" w:styleId="CommentTextChar">
    <w:name w:val="Comment Text Char"/>
    <w:link w:val="CommentText"/>
    <w:uiPriority w:val="99"/>
    <w:semiHidden/>
    <w:rsid w:val="00D416FE"/>
    <w:rPr>
      <w:rFonts w:eastAsia="Times New Roman"/>
    </w:rPr>
  </w:style>
  <w:style w:type="paragraph" w:styleId="CommentSubject">
    <w:name w:val="annotation subject"/>
    <w:basedOn w:val="CommentText"/>
    <w:next w:val="CommentText"/>
    <w:link w:val="CommentSubjectChar"/>
    <w:uiPriority w:val="99"/>
    <w:semiHidden/>
    <w:unhideWhenUsed/>
    <w:rsid w:val="00D416FE"/>
    <w:rPr>
      <w:b/>
      <w:bCs/>
    </w:rPr>
  </w:style>
  <w:style w:type="character" w:customStyle="1" w:styleId="CommentSubjectChar">
    <w:name w:val="Comment Subject Char"/>
    <w:link w:val="CommentSubject"/>
    <w:uiPriority w:val="99"/>
    <w:semiHidden/>
    <w:rsid w:val="00D416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337596">
      <w:bodyDiv w:val="1"/>
      <w:marLeft w:val="0"/>
      <w:marRight w:val="0"/>
      <w:marTop w:val="0"/>
      <w:marBottom w:val="0"/>
      <w:divBdr>
        <w:top w:val="none" w:sz="0" w:space="0" w:color="auto"/>
        <w:left w:val="none" w:sz="0" w:space="0" w:color="auto"/>
        <w:bottom w:val="none" w:sz="0" w:space="0" w:color="auto"/>
        <w:right w:val="none" w:sz="0" w:space="0" w:color="auto"/>
      </w:divBdr>
    </w:div>
    <w:div w:id="1368214025">
      <w:bodyDiv w:val="1"/>
      <w:marLeft w:val="0"/>
      <w:marRight w:val="0"/>
      <w:marTop w:val="0"/>
      <w:marBottom w:val="0"/>
      <w:divBdr>
        <w:top w:val="none" w:sz="0" w:space="0" w:color="auto"/>
        <w:left w:val="none" w:sz="0" w:space="0" w:color="auto"/>
        <w:bottom w:val="none" w:sz="0" w:space="0" w:color="auto"/>
        <w:right w:val="none" w:sz="0" w:space="0" w:color="auto"/>
      </w:divBdr>
    </w:div>
    <w:div w:id="145544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E101B-EADD-4A36-971A-74ED1AFDEBDD}">
  <ds:schemaRefs>
    <ds:schemaRef ds:uri="http://schemas.microsoft.com/sharepoint/v3/contenttype/forms"/>
  </ds:schemaRefs>
</ds:datastoreItem>
</file>

<file path=customXml/itemProps2.xml><?xml version="1.0" encoding="utf-8"?>
<ds:datastoreItem xmlns:ds="http://schemas.openxmlformats.org/officeDocument/2006/customXml" ds:itemID="{C02F0034-025C-4D73-BBBA-B4C011E41D03}">
  <ds:schemaRefs>
    <ds:schemaRef ds:uri="http://schemas.openxmlformats.org/officeDocument/2006/bibliography"/>
  </ds:schemaRefs>
</ds:datastoreItem>
</file>

<file path=customXml/itemProps3.xml><?xml version="1.0" encoding="utf-8"?>
<ds:datastoreItem xmlns:ds="http://schemas.openxmlformats.org/officeDocument/2006/customXml" ds:itemID="{0344318D-48C1-4097-A405-D6F9968DBF58}">
  <ds:schemaRefs>
    <ds:schemaRef ds:uri="http://schemas.microsoft.com/office/2006/metadata/longProperties"/>
  </ds:schemaRefs>
</ds:datastoreItem>
</file>

<file path=customXml/itemProps4.xml><?xml version="1.0" encoding="utf-8"?>
<ds:datastoreItem xmlns:ds="http://schemas.openxmlformats.org/officeDocument/2006/customXml" ds:itemID="{EF278E26-2977-4554-8FD8-EF022D0858FD}">
  <ds:schemaRefs>
    <ds:schemaRef ds:uri="http://schemas.microsoft.com/office/2006/metadata/properties"/>
    <ds:schemaRef ds:uri="http://schemas.microsoft.com/office/infopath/2007/PartnerControls"/>
    <ds:schemaRef ds:uri="http://schemas.microsoft.com/sharepoint/v3"/>
    <ds:schemaRef ds:uri="3e229276-0242-43fd-ae1c-9005d8cb82af"/>
  </ds:schemaRefs>
</ds:datastoreItem>
</file>

<file path=customXml/itemProps5.xml><?xml version="1.0" encoding="utf-8"?>
<ds:datastoreItem xmlns:ds="http://schemas.openxmlformats.org/officeDocument/2006/customXml" ds:itemID="{E4B5A86B-1F2A-49D7-8ACC-DC5B6CF2D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6905</Words>
  <Characters>39363</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Brenda</dc:creator>
  <cp:keywords/>
  <dc:description/>
  <cp:lastModifiedBy>Aaron</cp:lastModifiedBy>
  <cp:revision>2</cp:revision>
  <cp:lastPrinted>2017-05-24T16:27:00Z</cp:lastPrinted>
  <dcterms:created xsi:type="dcterms:W3CDTF">2022-03-23T23:14:00Z</dcterms:created>
  <dcterms:modified xsi:type="dcterms:W3CDTF">2022-03-23T23:14:00Z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Dominguez, Brenda</vt:lpwstr>
  </property>
  <property fmtid="{D5CDD505-2E9C-101B-9397-08002B2CF9AE}" pid="3" name="Order">
    <vt:lpwstr>100.000000000000</vt:lpwstr>
  </property>
  <property fmtid="{D5CDD505-2E9C-101B-9397-08002B2CF9AE}" pid="4" name="display_urn:schemas-microsoft-com:office:office#Author">
    <vt:lpwstr>Dominguez, Brenda</vt:lpwstr>
  </property>
  <property fmtid="{D5CDD505-2E9C-101B-9397-08002B2CF9AE}" pid="5" name="DocumentOrder">
    <vt:lpwstr/>
  </property>
  <property fmtid="{D5CDD505-2E9C-101B-9397-08002B2CF9AE}" pid="6" name="ContentTypeId">
    <vt:lpwstr>0x01010057555DB38865B045BE19001546CCBA5A</vt:lpwstr>
  </property>
</Properties>
</file>